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F9" w:rsidRDefault="00EE16F9"/>
    <w:p w:rsidR="00EE16F9" w:rsidRPr="00EE16F9" w:rsidRDefault="00EE16F9">
      <w:pPr>
        <w:rPr>
          <w:rFonts w:ascii="Times New Roman" w:hAnsi="Times New Roman" w:cs="Times New Roman"/>
          <w:sz w:val="28"/>
          <w:szCs w:val="28"/>
        </w:rPr>
      </w:pPr>
      <w:r w:rsidRPr="00EE16F9">
        <w:rPr>
          <w:rFonts w:ascii="Times New Roman" w:hAnsi="Times New Roman" w:cs="Times New Roman"/>
          <w:sz w:val="28"/>
          <w:szCs w:val="28"/>
        </w:rPr>
        <w:t>Опрос потребителей и предпринимателей</w:t>
      </w:r>
    </w:p>
    <w:p w:rsidR="00EE16F9" w:rsidRDefault="00AE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Челябинской области проводит  е</w:t>
      </w:r>
      <w:r w:rsidR="00EE16F9">
        <w:rPr>
          <w:rFonts w:ascii="Times New Roman" w:hAnsi="Times New Roman" w:cs="Times New Roman"/>
          <w:sz w:val="28"/>
          <w:szCs w:val="28"/>
        </w:rPr>
        <w:t>жегодный  мониторинг</w:t>
      </w:r>
      <w:r w:rsidR="00EE16F9" w:rsidRPr="00EE16F9">
        <w:rPr>
          <w:rFonts w:ascii="Times New Roman" w:hAnsi="Times New Roman" w:cs="Times New Roman"/>
          <w:sz w:val="28"/>
          <w:szCs w:val="28"/>
        </w:rPr>
        <w:t xml:space="preserve"> состояния и развития конкурентной среды на рынках товаров  и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6F9" w:rsidRPr="00EE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F9" w:rsidRDefault="00EE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 и потребители товаров, работ, услуг!</w:t>
      </w:r>
    </w:p>
    <w:p w:rsidR="00EE16F9" w:rsidRPr="00AE20DD" w:rsidRDefault="00EE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 Вас ответить на вопросы анкет</w:t>
      </w:r>
      <w:r w:rsidR="00AE2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размещенных на </w:t>
      </w:r>
      <w:r w:rsidR="00AE20DD">
        <w:rPr>
          <w:rFonts w:ascii="Times New Roman" w:hAnsi="Times New Roman" w:cs="Times New Roman"/>
          <w:sz w:val="28"/>
          <w:szCs w:val="28"/>
        </w:rPr>
        <w:t>главной странице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AE20DD">
        <w:rPr>
          <w:rFonts w:ascii="Times New Roman" w:hAnsi="Times New Roman" w:cs="Times New Roman"/>
          <w:sz w:val="28"/>
          <w:szCs w:val="28"/>
        </w:rPr>
        <w:t>экономразвития области, по ссылке:</w:t>
      </w:r>
    </w:p>
    <w:p w:rsidR="00823598" w:rsidRDefault="00EE16F9">
      <w:hyperlink r:id="rId4" w:history="1">
        <w:r w:rsidRPr="00F2032F">
          <w:rPr>
            <w:rStyle w:val="a3"/>
          </w:rPr>
          <w:t>https://mineconom.gov74.ru/mineconom/view/news.htm?id=10647098</w:t>
        </w:r>
      </w:hyperlink>
    </w:p>
    <w:p w:rsidR="00EE16F9" w:rsidRDefault="00EE16F9"/>
    <w:sectPr w:rsidR="00EE16F9" w:rsidSect="0082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6F9"/>
    <w:rsid w:val="00823598"/>
    <w:rsid w:val="00AE20DD"/>
    <w:rsid w:val="00EE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conom.gov74.ru/mineconom/view/news.htm?id=10647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2022-04-28T09:56:00Z</dcterms:created>
  <dcterms:modified xsi:type="dcterms:W3CDTF">2022-04-28T10:12:00Z</dcterms:modified>
</cp:coreProperties>
</file>