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196F6" w14:textId="313C2A39" w:rsidR="00D52549" w:rsidRPr="00627162" w:rsidRDefault="00D5254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dt>
      <w:sdtPr>
        <w:rPr>
          <w:sz w:val="22"/>
          <w:szCs w:val="22"/>
        </w:rPr>
        <w:tag w:val="goog_rdk_0"/>
        <w:id w:val="-966927889"/>
        <w:lock w:val="contentLocked"/>
      </w:sdtPr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D52549" w14:paraId="7AEEA090" w14:textId="77777777">
            <w:trPr>
              <w:trHeight w:val="230"/>
            </w:trPr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D949BD" w14:textId="77777777" w:rsidR="00D52549" w:rsidRDefault="00000000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октябрь 2026 г. </w:t>
                </w:r>
              </w:p>
            </w:tc>
          </w:tr>
          <w:tr w:rsidR="00D52549" w14:paraId="7F74B125" w14:textId="77777777">
            <w:trPr>
              <w:trHeight w:val="201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F92AA6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289FEF1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AA3E54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9F96C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«Сверки с ВетИС, разрешительная документация и МОД»</w:t>
                </w:r>
              </w:p>
              <w:p w14:paraId="316937A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88BAD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74944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Комкова</w:t>
                </w:r>
              </w:p>
              <w:p w14:paraId="5769879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06847CB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B204F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https://честныйзнак.рф/lectures/vebinary/?ELEMENT_ID=511767</w:t>
                  </w:r>
                </w:hyperlink>
              </w:p>
            </w:tc>
          </w:tr>
          <w:tr w:rsidR="00D52549" w14:paraId="5AA86B23" w14:textId="77777777">
            <w:trPr>
              <w:trHeight w:val="31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BCD49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7934CAA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950013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4ADD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0C2A72C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3814C0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24F64D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5ADB747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300F476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331C4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24D08BD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6F9070F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4BB69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https://xn--80ajghhoc2aj1c8b.xn--p1ai/lectures/vebinary/?ELEMENT_ID=510698</w:t>
                  </w:r>
                </w:hyperlink>
              </w:p>
            </w:tc>
          </w:tr>
          <w:tr w:rsidR="00D52549" w14:paraId="655D827F" w14:textId="77777777">
            <w:trPr>
              <w:trHeight w:val="314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2304F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7C825D1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03ACBC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A915A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23B122A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D8C33B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6A8F0C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7A29374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1A3AF28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777E4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1D3399E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5FA4B47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AB5E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https://xn--80ajghhoc2aj1c8b.xn--p1ai/lectures/vebinary/?ELEMENT_ID=511614</w:t>
                  </w:r>
                </w:hyperlink>
              </w:p>
            </w:tc>
          </w:tr>
          <w:tr w:rsidR="00D52549" w14:paraId="665B5C29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64312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1BF92E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D73253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67C0D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785ED13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8D69F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274F7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431FA80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307DBF5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21C87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Илья Барабаш</w:t>
                </w:r>
              </w:p>
              <w:p w14:paraId="22154E7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 Департамента производственных решений</w:t>
                </w:r>
              </w:p>
              <w:p w14:paraId="2670B42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BD06F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Антон Невельсон</w:t>
                </w:r>
              </w:p>
              <w:p w14:paraId="0AC17C7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«Техтрендс»</w:t>
                </w:r>
              </w:p>
              <w:p w14:paraId="3BD18ED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60C5B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Балан</w:t>
                </w:r>
              </w:p>
              <w:p w14:paraId="288EA70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промышленной маркировки «1БИТ»</w:t>
                </w:r>
              </w:p>
              <w:p w14:paraId="03AA500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CD9F0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https://xn--80ajghhoc2aj1c8b.xn--p1ai/lectures/vebinary/?ELEMENT_ID=511641</w:t>
                  </w:r>
                </w:hyperlink>
              </w:p>
            </w:tc>
          </w:tr>
          <w:tr w:rsidR="00D52549" w14:paraId="246B6A8E" w14:textId="77777777">
            <w:trPr>
              <w:trHeight w:val="44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EB71B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 октября</w:t>
                </w:r>
              </w:p>
              <w:p w14:paraId="3875D3F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1B509E5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D6542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 ЭДО и работа с маркетплейсами»</w:t>
                </w:r>
              </w:p>
              <w:p w14:paraId="7F66537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39E235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4BF030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1EE4A48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448969B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AAAAE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3C6AB2E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645D81E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24E94F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4BB6FF6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467133E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FE0760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11C362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1256EAD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7AE33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https://xn--80ajghhoc2aj1c8b.xn--p1ai/lectures/vebinary/?ELEMENT_ID=511163</w:t>
                  </w:r>
                </w:hyperlink>
              </w:p>
            </w:tc>
          </w:tr>
          <w:tr w:rsidR="00D52549" w14:paraId="09FEEFD8" w14:textId="77777777">
            <w:trPr>
              <w:trHeight w:val="25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E39E8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024686A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6A9739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C3378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</w:p>
              <w:p w14:paraId="1536FDB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9AFC84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7A3C04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Георгий Калантар</w:t>
                </w:r>
              </w:p>
              <w:p w14:paraId="10147EA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7D4C514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3D6942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https://xn--80ajghhoc2aj1c8b.xn--p1ai/lectures/vebinary/?ELEMENT_ID=511711</w:t>
                  </w:r>
                </w:hyperlink>
              </w:p>
            </w:tc>
          </w:tr>
          <w:tr w:rsidR="00D52549" w14:paraId="6B920313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43EA3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0C7C208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0F8ED3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8B1B28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автозапчастей-2026: разбираем правила «Честного знака» на практике»</w:t>
                </w:r>
              </w:p>
              <w:p w14:paraId="141A7A1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6CAEC7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1DF8EB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3871EBE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0572C67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34B81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Диляра Рябцева</w:t>
                </w:r>
              </w:p>
              <w:p w14:paraId="44883E8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продукту Parts.Intellect</w:t>
                </w:r>
              </w:p>
              <w:p w14:paraId="39D37C8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15D762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Николаев</w:t>
                </w:r>
              </w:p>
              <w:p w14:paraId="798A7C9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Tradesoft, эксперт по цифровым решениям для автобизнеса</w:t>
                </w:r>
              </w:p>
              <w:p w14:paraId="50DAEFE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32025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https://xn--80ajghhoc2aj1c8b.xn--p1ai/lectures/vebinary/?ELEMENT_ID=511025</w:t>
                  </w:r>
                </w:hyperlink>
              </w:p>
            </w:tc>
          </w:tr>
          <w:tr w:rsidR="00D52549" w14:paraId="3C00EDFF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8CE6D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октября </w:t>
                </w:r>
              </w:p>
              <w:p w14:paraId="477F9D9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05CD968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B1394E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маркировки РЭП»</w:t>
                </w:r>
              </w:p>
              <w:p w14:paraId="7943302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9C80F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C0C9A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5A98122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16FE554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1AC4E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https://xn--80ajghhoc2aj1c8b.xn--p1ai/lectures/vebinary/?ELEMENT_ID=511835</w:t>
                  </w:r>
                </w:hyperlink>
              </w:p>
            </w:tc>
          </w:tr>
          <w:tr w:rsidR="00D52549" w14:paraId="1394B8DC" w14:textId="77777777">
            <w:trPr>
              <w:trHeight w:val="22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B710D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5 октября </w:t>
                </w:r>
              </w:p>
              <w:p w14:paraId="2C0D498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14CB19A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A3484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«Эксперимент по маркировке «Пиротехнических изделий и средств пожаротушения»</w:t>
                </w:r>
              </w:p>
              <w:p w14:paraId="691878E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AE2F6B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20425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109DFE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184176A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723CD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https://xn--80ajghhoc2aj1c8b.xn--p1ai/lectures/vebinary/?ELEMENT_ID=511510</w:t>
                  </w:r>
                </w:hyperlink>
              </w:p>
            </w:tc>
          </w:tr>
          <w:tr w:rsidR="00D52549" w14:paraId="78C162D0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847E9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октября </w:t>
                </w:r>
              </w:p>
              <w:p w14:paraId="34F9BA0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6B618CF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696F9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Партнерский вебинар «Маркировка радиоэлектроники: новые правила с 1 декабря»</w:t>
                </w:r>
              </w:p>
              <w:p w14:paraId="1FEBC75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4BC86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54B35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Кириллин</w:t>
                </w:r>
              </w:p>
              <w:p w14:paraId="357033B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сервиса «МойСклад»</w:t>
                </w:r>
              </w:p>
              <w:p w14:paraId="2C7C048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C5EF0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Кочетова</w:t>
                </w:r>
              </w:p>
              <w:p w14:paraId="4070C14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продукта «Маркировка» в МоемСкладе</w:t>
                </w:r>
              </w:p>
              <w:p w14:paraId="40B3AEC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4547B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24DDD4A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решений, ЦРПТ</w:t>
                </w:r>
              </w:p>
              <w:p w14:paraId="6D34174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6F093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https://xn--80ajghhoc2aj1c8b.xn--p1ai/lectures/vebinary/?ELEMENT_ID=510374</w:t>
                  </w:r>
                </w:hyperlink>
              </w:p>
            </w:tc>
          </w:tr>
          <w:tr w:rsidR="00D52549" w14:paraId="370DCEF0" w14:textId="77777777">
            <w:trPr>
              <w:trHeight w:val="366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F8AB9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37DCA61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6DC841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C447F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290A826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338E2E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865E16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478527A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5A4FE9F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CFABE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2803A55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2EEA2F2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91FC86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0357099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D17528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C5BDC4" w14:textId="77777777" w:rsidR="00D52549" w:rsidRDefault="00000000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https://xn--80ajghhoc2aj1c8b.xn--p1ai/lectures/vebinary/?ELEMENT_ID=510871</w:t>
                  </w:r>
                </w:hyperlink>
              </w:p>
            </w:tc>
          </w:tr>
          <w:tr w:rsidR="00D52549" w14:paraId="6C0D6178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C892A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54AEAC6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C185A1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45BF9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57D3A80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DE2A3E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AB7DDE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6AC94EF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47E76EB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48E33A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2E61303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61847D6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CCED0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7AAE205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051BEB6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216AD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https://xn--80ajghhoc2aj1c8b.xn--p1ai/lectures/vebinary/?ELEMENT_ID=508903</w:t>
                  </w:r>
                </w:hyperlink>
              </w:p>
            </w:tc>
          </w:tr>
          <w:tr w:rsidR="00D52549" w14:paraId="2C57A7A4" w14:textId="77777777">
            <w:trPr>
              <w:trHeight w:val="31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6139D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7 октября</w:t>
                </w:r>
              </w:p>
              <w:p w14:paraId="24F4FA0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5296B6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10:00 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09845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уведомления о начале предпринимательской деятельности»</w:t>
                </w:r>
              </w:p>
              <w:p w14:paraId="6525D89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7F3D9E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0FC24B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4418CB8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 для животных»</w:t>
                </w:r>
              </w:p>
              <w:p w14:paraId="064403F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589DA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34A4ECB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361A8C7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38C66F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https://xn--80ajghhoc2aj1c8b.xn--p1ai/lectures/vebinary/?ELEMENT_ID=510615</w:t>
                  </w:r>
                </w:hyperlink>
              </w:p>
            </w:tc>
          </w:tr>
          <w:tr w:rsidR="00D52549" w14:paraId="3F0459AF" w14:textId="77777777">
            <w:trPr>
              <w:trHeight w:val="16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9C70D1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244E861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37A426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51FF1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«Обязательная маркировка колбасных изделий: что изменится с 1 октября 2026 года»</w:t>
                </w:r>
              </w:p>
              <w:p w14:paraId="48B3426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0078D1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BB6D4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1D5B840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5AE3B39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6E700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Зайкин</w:t>
                </w:r>
              </w:p>
              <w:p w14:paraId="63CD1FF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системный аналитик «Сканпорт»</w:t>
                </w:r>
              </w:p>
              <w:p w14:paraId="4F4F91E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9D48F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https://xn--80ajghhoc2aj1c8b.xn--p1ai/lectures/vebinary/?ELEMENT_ID=511653</w:t>
                  </w:r>
                </w:hyperlink>
              </w:p>
            </w:tc>
          </w:tr>
          <w:tr w:rsidR="00D52549" w14:paraId="32625EF6" w14:textId="77777777">
            <w:trPr>
              <w:trHeight w:val="475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F16C6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5CD7D55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F1FB64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A1B06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программное обеспечение Track and Trace System»</w:t>
                </w:r>
              </w:p>
              <w:p w14:paraId="7BF9C9C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BF512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E9A22D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Виктория Голубова</w:t>
                </w:r>
              </w:p>
              <w:p w14:paraId="1A3820E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7652DC4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D8E5D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Фомиченко</w:t>
                </w:r>
              </w:p>
              <w:p w14:paraId="12F6010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партнер по внедрению </w:t>
                </w:r>
              </w:p>
              <w:p w14:paraId="0291816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1DC71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486BE7E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6EAC168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AEA21A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31AA67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1070FB0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5BD0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https://xn--80ajghhoc2aj1c8b.xn--p1ai/lectures/vebinary/?ELEMENT_ID=511131</w:t>
                  </w:r>
                </w:hyperlink>
              </w:p>
            </w:tc>
          </w:tr>
          <w:tr w:rsidR="00D52549" w14:paraId="1E8C5A94" w14:textId="77777777">
            <w:trPr>
              <w:trHeight w:val="32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E1C77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7 октября </w:t>
                </w:r>
              </w:p>
              <w:p w14:paraId="2AAE716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142683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BA431D5" w14:textId="77777777" w:rsidR="00D52549" w:rsidRDefault="00000000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Рабочая группа на тему: «Изменение порядка регистрации карточки товара для товарной группы «Пиво»</w:t>
                </w:r>
              </w:p>
              <w:p w14:paraId="1518B94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087E82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8E2DFF7" w14:textId="77777777" w:rsidR="00D52549" w:rsidRDefault="00000000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Педино</w:t>
                </w:r>
              </w:p>
              <w:p w14:paraId="22B6C380" w14:textId="77777777" w:rsidR="00D52549" w:rsidRDefault="00000000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Национального каталога</w:t>
                </w:r>
              </w:p>
              <w:p w14:paraId="5876C4E3" w14:textId="77777777" w:rsidR="00D52549" w:rsidRDefault="00D52549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5F6C2BEE" w14:textId="77777777" w:rsidR="00D52549" w:rsidRDefault="00000000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Малахова </w:t>
                </w:r>
              </w:p>
              <w:p w14:paraId="53DE1FC7" w14:textId="77777777" w:rsidR="00D52549" w:rsidRDefault="00000000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0B75F8B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7D3AC7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https://xn--80ajghhoc2aj1c8b.xn--p1ai/lectures/vebinary/?ELEMENT_ID=511520</w:t>
                  </w:r>
                </w:hyperlink>
              </w:p>
            </w:tc>
          </w:tr>
          <w:tr w:rsidR="00D52549" w14:paraId="1CA73F2D" w14:textId="77777777">
            <w:trPr>
              <w:trHeight w:val="30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7B913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октября </w:t>
                </w:r>
              </w:p>
              <w:p w14:paraId="647EE6A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364C38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BAD165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изделия: уведомления о начале предпринимательской деятельности»</w:t>
                </w:r>
              </w:p>
              <w:p w14:paraId="3A3EBF6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4429EE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AD5CEE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Шапошников</w:t>
                </w:r>
              </w:p>
              <w:p w14:paraId="576EE0A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53AD997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5E4936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6CF7292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60F2EED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C0E1E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https://честныйзнак.рф/lectures/vebinary/?ELEMENT_ID=509347</w:t>
                  </w:r>
                </w:hyperlink>
              </w:p>
            </w:tc>
          </w:tr>
          <w:tr w:rsidR="00D52549" w14:paraId="117E0B1E" w14:textId="77777777">
            <w:trPr>
              <w:trHeight w:val="31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2F562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октября </w:t>
                </w:r>
              </w:p>
              <w:p w14:paraId="4E09B1F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4FE5F9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A55F6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1C48989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1324A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17243A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1799685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73444D7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5D73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022EDCA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5AD4B4B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25781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https://xn--80ajghhoc2aj1c8b.xn--p1ai/lectures/vebinary/?ELEMENT_ID=510704</w:t>
                  </w:r>
                </w:hyperlink>
              </w:p>
            </w:tc>
          </w:tr>
          <w:tr w:rsidR="00D52549" w14:paraId="50D90F3C" w14:textId="77777777">
            <w:trPr>
              <w:trHeight w:val="225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7D26D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8 октября</w:t>
                </w:r>
              </w:p>
              <w:p w14:paraId="7B46B3C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26BDEA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4A05E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разделы, настройки (МОД, Субаккаунты и пр.)»</w:t>
                </w:r>
              </w:p>
              <w:p w14:paraId="35D09F0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F72511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F9D04D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Колмакова</w:t>
                </w:r>
              </w:p>
              <w:p w14:paraId="45CF9C2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48A5406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A3B16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https://xn--80ajghhoc2aj1c8b.xn--p1ai/lectures/vebinary/?ELEMENT_ID=511776</w:t>
                  </w:r>
                </w:hyperlink>
              </w:p>
            </w:tc>
          </w:tr>
          <w:tr w:rsidR="00D52549" w14:paraId="74D995A1" w14:textId="77777777">
            <w:trPr>
              <w:trHeight w:val="63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2A5CB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12 октября </w:t>
                </w:r>
              </w:p>
              <w:p w14:paraId="1E32E1B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10A2D8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8089A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«Технический решения по маркировки удобрений, особенности работы с остатками»</w:t>
                </w:r>
              </w:p>
              <w:p w14:paraId="442D92B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361BE5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D0A76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1AB2643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48BC924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44EC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 Булгаков </w:t>
                </w:r>
              </w:p>
              <w:p w14:paraId="4039D51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05AFA39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E23134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Екатерина Петрухина </w:t>
                </w:r>
              </w:p>
              <w:p w14:paraId="62A81CB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компании «Первый Бит»</w:t>
                </w:r>
              </w:p>
              <w:p w14:paraId="66630EC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13A776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Николай Панкратов </w:t>
                </w:r>
              </w:p>
              <w:p w14:paraId="3B0484F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компании «Первый Бит»</w:t>
                </w:r>
              </w:p>
              <w:p w14:paraId="376DAE9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CF479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Ватажицын</w:t>
                </w:r>
              </w:p>
              <w:p w14:paraId="7BF983C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компании «Вайландт Электроник»</w:t>
                </w:r>
              </w:p>
              <w:p w14:paraId="2E415E0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C132B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Николай Зверев</w:t>
                </w:r>
              </w:p>
              <w:p w14:paraId="3AC49B0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команды «Вайландт Электроник»</w:t>
                </w:r>
              </w:p>
              <w:p w14:paraId="237D67D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05715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https://xn--80ajghhoc2aj1c8b.xn--p1ai/lectures/vebinary/?ELEMENT_ID=511342</w:t>
                  </w:r>
                </w:hyperlink>
              </w:p>
            </w:tc>
          </w:tr>
          <w:tr w:rsidR="00D52549" w14:paraId="7743FD55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4E33D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05272D0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AF807D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  <w:p w14:paraId="2850AA5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9A3245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«Потребительские и транспортные агрегаты при работе с маркировкой в товарной группе «Товары для дома и интерьера»</w:t>
                </w:r>
              </w:p>
              <w:p w14:paraId="42B616E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E99EB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1F6B97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14:paraId="0135B5F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«Товары для дома и интерьера»</w:t>
                </w:r>
              </w:p>
              <w:p w14:paraId="049387C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ACB864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5CEA1EB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1CAA699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A223C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https://xn--80ajghhoc2aj1c8b.xn--p1ai/lectures/vebinary/?ELEMENT_ID=510917</w:t>
                  </w:r>
                </w:hyperlink>
              </w:p>
            </w:tc>
          </w:tr>
          <w:tr w:rsidR="00D52549" w14:paraId="244510CE" w14:textId="77777777">
            <w:trPr>
              <w:trHeight w:val="37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5A96E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5C5ABF8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0737C8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7E48D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маркировка вне производства»</w:t>
                </w:r>
              </w:p>
              <w:p w14:paraId="4CBD90F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F6E147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12F0F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Светлана Крафт </w:t>
                </w:r>
              </w:p>
              <w:p w14:paraId="3AB228B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5FD1B6A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59C06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0D37C43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2F6ED7F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6090E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5A3A3C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21CF6D3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9E12D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https://xn--80ajghhoc2aj1c8b.xn--p1ai/lectures/vebinary/?ELEMENT_ID=511178</w:t>
                  </w:r>
                </w:hyperlink>
              </w:p>
            </w:tc>
          </w:tr>
          <w:tr w:rsidR="00D52549" w14:paraId="45671529" w14:textId="77777777">
            <w:trPr>
              <w:trHeight w:val="22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A274B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13 октября </w:t>
                </w:r>
              </w:p>
              <w:p w14:paraId="5B6588E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61428EC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6CB90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«Порядок действий при отказе контрагента от приемки маркированной бакалейной продукции»</w:t>
                </w:r>
              </w:p>
              <w:p w14:paraId="5303B6C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088040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D10480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44A9190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2632EB0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0A6E52B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https://xn--80ajghhoc2aj1c8b.xn--p1ai/lectures/vebinary/?ELEMENT_ID=511636</w:t>
                  </w:r>
                </w:hyperlink>
              </w:p>
            </w:tc>
          </w:tr>
          <w:tr w:rsidR="00D52549" w14:paraId="088C973A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A39CF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05C965C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A51758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16A2C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796F3A8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253A8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E429BF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7C662D8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76EE0D0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76B62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56371D0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1B61A97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AE900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1FD8EC1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5FE5C5A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DCAAA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https://xn--80ajghhoc2aj1c8b.xn--p1ai/lectures/vebinary/?ELEMENT_ID=508907</w:t>
                  </w:r>
                </w:hyperlink>
              </w:p>
            </w:tc>
          </w:tr>
          <w:tr w:rsidR="00D52549" w14:paraId="09373908" w14:textId="77777777">
            <w:trPr>
              <w:trHeight w:val="28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92408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49C20DD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349A2E6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F1EBF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«Электронный документооборот. Контрактное производство»</w:t>
                </w:r>
              </w:p>
              <w:p w14:paraId="70F673C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9C4FF6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586BF0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Игнатова </w:t>
                </w:r>
              </w:p>
              <w:p w14:paraId="2D5A3FC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7A4CF0B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BC2E6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724D9B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265B4AB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74D3D5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https://xn--80ajghhoc2aj1c8b.xn--p1ai/lectures/vebinary/?ELEMENT_ID=511780</w:t>
                  </w:r>
                </w:hyperlink>
              </w:p>
            </w:tc>
          </w:tr>
          <w:tr w:rsidR="00D52549" w14:paraId="41E9C633" w14:textId="77777777">
            <w:trPr>
              <w:trHeight w:val="28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93962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октября</w:t>
                </w:r>
              </w:p>
              <w:p w14:paraId="06F3995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A4DF27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5BE65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«Разрешительный режим на кассах»</w:t>
                </w:r>
              </w:p>
              <w:p w14:paraId="7F9FB3D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C47B4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8BA4A0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6DB5E1D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75A5573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0F7A5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Визгин</w:t>
                </w:r>
              </w:p>
              <w:p w14:paraId="63D4958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ОГК</w:t>
                </w:r>
              </w:p>
              <w:p w14:paraId="6D79FC1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C7FA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https://xn--80ajghhoc2aj1c8b.xn--p1ai/lectures/vebinary/?ELEMENT_ID=511854</w:t>
                  </w:r>
                </w:hyperlink>
              </w:p>
            </w:tc>
          </w:tr>
          <w:tr w:rsidR="00D52549" w14:paraId="3F9640C7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65614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15 октября </w:t>
                </w:r>
              </w:p>
              <w:p w14:paraId="0C51B6F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5E4D0D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2D6B6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377F16D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9BA1E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A9DE69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6A31A7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7A3C617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73D83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6C3A82A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1BB253C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4595F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https://xn--80ajghhoc2aj1c8b.xn--p1ai/lectures/vebinary/?ELEMENT_ID=510711</w:t>
                  </w:r>
                </w:hyperlink>
              </w:p>
            </w:tc>
          </w:tr>
          <w:tr w:rsidR="00D52549" w14:paraId="115511E3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3FE04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октября </w:t>
                </w:r>
              </w:p>
              <w:p w14:paraId="678C7A7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342B2D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D3FF3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5FF3507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46239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74C58E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66FA62D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EAEA74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54FC9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406B92A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79E63AD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6BC44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https://xn--80ajghhoc2aj1c8b.xn--p1ai/lectures/vebinary/?ELEMENT_ID=511818</w:t>
                  </w:r>
                </w:hyperlink>
              </w:p>
            </w:tc>
          </w:tr>
          <w:tr w:rsidR="00D52549" w14:paraId="2B582D5A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9BF94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16 октября </w:t>
                </w:r>
              </w:p>
              <w:p w14:paraId="05B5C02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289A537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80E34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«Основные схемы сотрудничества продавцов с маркетплейсами»</w:t>
                </w:r>
              </w:p>
              <w:p w14:paraId="429B2B7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5DEB7C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3C9DA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Труфанова </w:t>
                </w:r>
              </w:p>
              <w:p w14:paraId="1C78625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товарных групп «Обувь и Легкая промышленность»</w:t>
                </w:r>
              </w:p>
              <w:p w14:paraId="51615B3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F4AB3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https://xn--80ajghhoc2aj1c8b.xn--p1ai/lectures/vebinary/?ELEMENT_ID=511061</w:t>
                  </w:r>
                </w:hyperlink>
              </w:p>
            </w:tc>
          </w:tr>
          <w:tr w:rsidR="00D52549" w14:paraId="0B4BD638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D0922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октября</w:t>
                </w:r>
              </w:p>
              <w:p w14:paraId="0C841F2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3AB5F7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79A18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«Упаковки в системе маркировки. Печатная продукция»</w:t>
                </w:r>
              </w:p>
              <w:p w14:paraId="7536C7A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1973FE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27BEED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5785969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3AEF612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6EA20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https://xn--80ajghhoc2aj1c8b.xn--p1ai/lectures/vebinary/?ELEMENT_ID=511020</w:t>
                  </w:r>
                </w:hyperlink>
              </w:p>
            </w:tc>
          </w:tr>
          <w:tr w:rsidR="00D52549" w14:paraId="52C7A683" w14:textId="77777777">
            <w:trPr>
              <w:trHeight w:val="340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765E1B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октября </w:t>
                </w:r>
              </w:p>
              <w:p w14:paraId="1A91B66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630F3D7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B528D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хозяйственных и санитарно-гигиенических изделий»</w:t>
                </w:r>
              </w:p>
              <w:p w14:paraId="72EB8AB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134FEB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91DB9D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Варфоламеев</w:t>
                </w:r>
              </w:p>
              <w:p w14:paraId="046EEF0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«Парфюмерно-косметическая продукция и бытовая химия»</w:t>
                </w:r>
              </w:p>
              <w:p w14:paraId="2ED5BB7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88478E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14:paraId="6D1E044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339664D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A7788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https://xn--80ajghhoc2aj1c8b.xn--p1ai/lectures/vebinary/?ELEMENT_ID=511843</w:t>
                  </w:r>
                </w:hyperlink>
              </w:p>
            </w:tc>
          </w:tr>
          <w:tr w:rsidR="00D52549" w14:paraId="0EBA97F4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4BD6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20 октября </w:t>
                </w:r>
              </w:p>
              <w:p w14:paraId="087AFB9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1138AC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BFDED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в ЭДО Лайт»</w:t>
                </w:r>
              </w:p>
              <w:p w14:paraId="7CD4C35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567CE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603836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Даниил Чихляев </w:t>
                </w:r>
              </w:p>
              <w:p w14:paraId="5FD541E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</w:t>
                </w:r>
              </w:p>
              <w:p w14:paraId="134D8D2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2C523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Чамов </w:t>
                </w:r>
              </w:p>
              <w:p w14:paraId="3C5B651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1942246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97A953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https://xn--80ajghhoc2aj1c8b.xn--p1ai/lectures/vebinary/?ELEMENT_ID=511762</w:t>
                  </w:r>
                </w:hyperlink>
              </w:p>
            </w:tc>
          </w:tr>
          <w:tr w:rsidR="00D52549" w14:paraId="39AB1BE1" w14:textId="77777777">
            <w:trPr>
              <w:trHeight w:val="392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6417A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октября </w:t>
                </w:r>
              </w:p>
              <w:p w14:paraId="45EB208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84AC45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5BF2E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F1115"/>
                  </w:rPr>
                  <w:t>Виртуальный склад и разбор типовых ошибок при работе через ЭДО. Сессия вопросов и ответов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»</w:t>
                </w:r>
              </w:p>
              <w:p w14:paraId="3D82A74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58A92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5D62B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Игнатова </w:t>
                </w:r>
              </w:p>
              <w:p w14:paraId="05A1708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1D67E28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6976C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Субботин </w:t>
                </w:r>
              </w:p>
              <w:p w14:paraId="29FEC38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</w:t>
                </w:r>
              </w:p>
              <w:p w14:paraId="2D9FE8F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AB8F3D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546E799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</w:p>
              <w:p w14:paraId="2D3B2F1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528B00D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https://xn--80ajghhoc2aj1c8b.xn--p1ai/lectures/vebinary/?ELEMENT_ID=511830</w:t>
                  </w:r>
                </w:hyperlink>
              </w:p>
            </w:tc>
          </w:tr>
          <w:tr w:rsidR="00D52549" w14:paraId="3EBADC64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596B4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2575ECF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80FCB8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0FF6B5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71C66B2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40ABDD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B21E44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2E40603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76B7528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E5E24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1B25AFF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0FDC037A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67E1F0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2F7878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3BBB573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0E0AA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https://xn--80ajghhoc2aj1c8b.xn--p1ai/lectures/vebinary/?ELEMENT_ID=508911</w:t>
                  </w:r>
                </w:hyperlink>
              </w:p>
            </w:tc>
          </w:tr>
          <w:tr w:rsidR="00D52549" w14:paraId="01F7AAE5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A5C59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6F9AF75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70FC69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4307D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5D90B3A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348BA6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823C5C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14:paraId="3F6649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14:paraId="5228B71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7F0429B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Яна Низамиди </w:t>
                </w:r>
              </w:p>
              <w:p w14:paraId="5DC06AA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39C966F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E7FA55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https://xn--80ajghhoc2aj1c8b.xn--p1ai/lectures/vebinary/?ELEMENT_ID=510627</w:t>
                  </w:r>
                </w:hyperlink>
              </w:p>
            </w:tc>
          </w:tr>
          <w:tr w:rsidR="00D52549" w14:paraId="452C8A40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63B90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21 октября </w:t>
                </w:r>
              </w:p>
              <w:p w14:paraId="2DBE375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55D970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78285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76B02CA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FADF27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F3B730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16B7DAE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2655E58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5421F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5EA724F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4D411E3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304C8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15F524F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78973772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3700F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https://xn--80ajghhoc2aj1c8b.xn--p1ai/lectures/vebinary/?ELEMENT_ID=510875</w:t>
                  </w:r>
                </w:hyperlink>
              </w:p>
            </w:tc>
          </w:tr>
          <w:tr w:rsidR="00D52549" w14:paraId="7A10D40A" w14:textId="77777777">
            <w:trPr>
              <w:trHeight w:val="27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C08B8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6DB5581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1013DF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B36E9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Национальным каталогом»</w:t>
                </w:r>
              </w:p>
              <w:p w14:paraId="09A5AD3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F29FC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E745E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Филиппов </w:t>
                </w:r>
              </w:p>
              <w:p w14:paraId="2C711E1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0A9B046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80402C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Старшинина</w:t>
                </w:r>
              </w:p>
              <w:p w14:paraId="4CEAC08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взаимодействию с товарными группами</w:t>
                </w:r>
              </w:p>
              <w:p w14:paraId="64E955E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91951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https://xn--80ajghhoc2aj1c8b.xn--p1ai/lectures/vebinary/?ELEMENT_ID=511095</w:t>
                  </w:r>
                </w:hyperlink>
              </w:p>
            </w:tc>
          </w:tr>
          <w:tr w:rsidR="00D52549" w14:paraId="47BCB450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A3712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0339BAC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8BECEF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15AFF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7A0BB0D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8B8DA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C63B6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18E0A77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7D84848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FDCE6C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388EB29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55672C1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2126BC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https://xn--80ajghhoc2aj1c8b.xn--p1ai/lectures/vebinary/?ELEMENT_ID=510717</w:t>
                  </w:r>
                </w:hyperlink>
              </w:p>
            </w:tc>
          </w:tr>
          <w:tr w:rsidR="00D52549" w14:paraId="2B7FB00C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D5E3BC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1329000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6F34DE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019C8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«Партионнный учет при импорте и экспорте кормов для животных»</w:t>
                </w:r>
              </w:p>
              <w:p w14:paraId="5BDF6EB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5A743B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CDE7AA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1E14666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«Корма»</w:t>
                </w:r>
              </w:p>
              <w:p w14:paraId="0FAA7D4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A94D52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Егорчева </w:t>
                </w:r>
              </w:p>
              <w:p w14:paraId="5AC2E4A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14:paraId="01CADB8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554D8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Синютина</w:t>
                </w:r>
              </w:p>
              <w:p w14:paraId="098BC1F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519DA2C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7AC26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https://xn--80ajghhoc2aj1c8b.xn--p1ai/lectures/vebinary/?ELEMENT_ID=510728</w:t>
                  </w:r>
                </w:hyperlink>
              </w:p>
            </w:tc>
          </w:tr>
          <w:tr w:rsidR="00D52549" w14:paraId="6A745C05" w14:textId="77777777">
            <w:trPr>
              <w:trHeight w:val="22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9187A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22 октября </w:t>
                </w:r>
              </w:p>
              <w:p w14:paraId="560E4D4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DB7E32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913B4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«Указание переменного веса в карточке товара и в отчете о нанесении»</w:t>
                </w:r>
              </w:p>
              <w:p w14:paraId="689B3DE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6A2821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66590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4872D1E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77EBCC7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0F852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https://честныйзнак.рф/lectures/vebinary/?ELEMENT_ID=511381</w:t>
                  </w:r>
                </w:hyperlink>
              </w:p>
            </w:tc>
          </w:tr>
          <w:tr w:rsidR="00D52549" w14:paraId="246BABC2" w14:textId="77777777">
            <w:trPr>
              <w:trHeight w:val="311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FB1BC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1864C98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6D950B8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E803B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отчеты на данных маркировки для товарной группы «Моторные масла»</w:t>
                </w:r>
              </w:p>
              <w:p w14:paraId="24E2B2C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7F18AC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866ED1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1FA310B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4DC4B8C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F2BAD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10F765B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7E05BE2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D5C992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https://xn--80ajghhoc2aj1c8b.xn--p1ai/lectures/vebinary/?ELEMENT_ID=510576</w:t>
                  </w:r>
                </w:hyperlink>
              </w:p>
            </w:tc>
          </w:tr>
          <w:tr w:rsidR="00D52549" w14:paraId="39153CD2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A8F55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59D9B9F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0C10A8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BCF0C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«Контактное производство при работе с маркировкой печатной продукции»</w:t>
                </w:r>
              </w:p>
              <w:p w14:paraId="636DA3B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02E576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CDC05E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6FDB2F9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46BD45F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32773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https://xn--80ajghhoc2aj1c8b.xn--p1ai/lectures/vebinary/?ELEMENT_ID=511016</w:t>
                  </w:r>
                </w:hyperlink>
              </w:p>
            </w:tc>
          </w:tr>
          <w:tr w:rsidR="00D52549" w14:paraId="4AE9D7B3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CB201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октября </w:t>
                </w:r>
              </w:p>
              <w:p w14:paraId="519A664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B5352F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A1BF8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«Заказ КМ, Нанесение, Ввод и вывод из оборота. Работа с ПХ. Маркировка остатков»</w:t>
                </w:r>
              </w:p>
              <w:p w14:paraId="763D0E3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F57E12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9644D7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67FD651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7F1CE5E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2AD672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215B038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3BA3535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C22A9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https://xn--80ajghhoc2aj1c8b.xn--p1ai/lectures/vebinary/?ELEMENT_ID=511772</w:t>
                  </w:r>
                </w:hyperlink>
              </w:p>
            </w:tc>
          </w:tr>
          <w:tr w:rsidR="00D52549" w14:paraId="1DA1E70F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04C1E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398E6BA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7C548E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8B82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</w:p>
              <w:p w14:paraId="41227F6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меда»</w:t>
                </w:r>
              </w:p>
              <w:p w14:paraId="637F1D0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E88E09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41C0AC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42D5F73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2579D60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E152E6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https://xn--80ajghhoc2aj1c8b.xn--p1ai/lectures/vebinary/?ELEMENT_ID=511646</w:t>
                  </w:r>
                </w:hyperlink>
              </w:p>
            </w:tc>
          </w:tr>
          <w:tr w:rsidR="00D52549" w14:paraId="4ABB0E82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29E26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27 октября</w:t>
                </w:r>
              </w:p>
              <w:p w14:paraId="4CE0170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BDF966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99856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продукты на данных маркировки для бизнеса»</w:t>
                </w:r>
              </w:p>
              <w:p w14:paraId="2B9F5254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2623C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4384DA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3F080C3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продукта, Департамент аналитики и аналитических сервисов</w:t>
                </w:r>
              </w:p>
              <w:p w14:paraId="32CA2A59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C755E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4A38246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66D9BCA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26BA0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https://xn--80ajghhoc2aj1c8b.xn--p1ai/lectures/vebinary/?ELEMENT_ID=510922</w:t>
                  </w:r>
                </w:hyperlink>
              </w:p>
            </w:tc>
          </w:tr>
          <w:tr w:rsidR="00D52549" w14:paraId="3BDF1431" w14:textId="77777777">
            <w:trPr>
              <w:trHeight w:val="199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28700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7B5DF44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E72770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4C486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«Бизнес-процесс «Перемаркировка ТСР»</w:t>
                </w:r>
              </w:p>
              <w:p w14:paraId="5181F4CD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199397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E3E274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Ахматсафин </w:t>
                </w:r>
              </w:p>
              <w:p w14:paraId="6176A11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консультант-аналитик </w:t>
                </w:r>
              </w:p>
              <w:p w14:paraId="1F0EFF4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64B77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https://xn--80ajghhoc2aj1c8b.xn--p1ai/lectures/vebinary/?ELEMENT_ID=511839</w:t>
                  </w:r>
                </w:hyperlink>
              </w:p>
            </w:tc>
          </w:tr>
          <w:tr w:rsidR="00D52549" w14:paraId="49749645" w14:textId="77777777">
            <w:trPr>
              <w:trHeight w:val="394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166BF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0F3916F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C31A2D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401D8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31B938E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9C7E71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4F9C8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2D958FB0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5DB614CC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48C95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5C61431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1A58529B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65B81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5E53EB2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5471E64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9B1B5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https://xn--80ajghhoc2aj1c8b.xn--p1ai/lectures/vebinary/?ELEMENT_ID=508915</w:t>
                  </w:r>
                </w:hyperlink>
              </w:p>
            </w:tc>
          </w:tr>
          <w:tr w:rsidR="00D52549" w14:paraId="1F33AC2F" w14:textId="77777777">
            <w:trPr>
              <w:trHeight w:val="22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B5C1B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0FD54B7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04BDFB97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698908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</w:p>
              <w:p w14:paraId="76BA9BB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FF4DB4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F8E03B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26328A1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«Растворимых завариваемых напитков»</w:t>
                </w:r>
              </w:p>
              <w:p w14:paraId="7BE81D5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2BAB16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https://xn--80ajghhoc2aj1c8b.xn--p1ai/lectures/vebinary/?ELEMENT_ID=510607</w:t>
                  </w:r>
                </w:hyperlink>
              </w:p>
            </w:tc>
          </w:tr>
          <w:tr w:rsidR="00D52549" w14:paraId="0F65B193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6147A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5B070E4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8BB017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335BD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4257106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1C725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B5A6AC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36BF874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6CB64620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AD1976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36B683A2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12E4A76F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F80F0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https://xn--80ajghhoc2aj1c8b.xn--p1ai/lectures/vebinary/?ELEMENT_ID=511849</w:t>
                  </w:r>
                </w:hyperlink>
              </w:p>
            </w:tc>
          </w:tr>
          <w:tr w:rsidR="00D52549" w14:paraId="37890884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5A1E0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29 октября </w:t>
                </w:r>
              </w:p>
              <w:p w14:paraId="5B3FEE2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E9F492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C6E703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0C99499E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FA9D8A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1EAAAC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2A79D2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7344550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7EDD6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6100FD41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7E0086F8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46C88F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https://xn--80ajghhoc2aj1c8b.xn--p1ai/lectures/vebinary/?ELEMENT_ID=510722</w:t>
                  </w:r>
                </w:hyperlink>
              </w:p>
            </w:tc>
          </w:tr>
          <w:tr w:rsidR="00D52549" w14:paraId="30CEC31C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187F7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октября </w:t>
                </w:r>
              </w:p>
              <w:p w14:paraId="09DE544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153875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7C4895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76F96181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81E88EC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677B7B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59CF326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7CCE8F15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5412C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03609FA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2CDA8BB6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72E931E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https://xn--80ajghhoc2aj1c8b.xn--p1ai/lectures/vebinary/?ELEMENT_ID=511822</w:t>
                  </w:r>
                </w:hyperlink>
              </w:p>
            </w:tc>
          </w:tr>
          <w:tr w:rsidR="00D52549" w14:paraId="3F665C31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1FE184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30 октября </w:t>
                </w:r>
              </w:p>
              <w:p w14:paraId="6D1B3E59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933BB6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A9BEA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маркировке автозапчастей. Основные вопросы»</w:t>
                </w:r>
              </w:p>
              <w:p w14:paraId="6B04E5A3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5EA828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09EF0BB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6C85EE6D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6918CA27" w14:textId="77777777" w:rsidR="00D52549" w:rsidRDefault="00D5254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10179A" w14:textId="77777777" w:rsidR="00D52549" w:rsidRDefault="00000000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https://xn--80ajghhoc2aj1c8b.xn--p1ai/lectures/vebinary/?ELEMENT_ID=511703</w:t>
                  </w:r>
                </w:hyperlink>
              </w:p>
            </w:tc>
          </w:tr>
        </w:tbl>
      </w:sdtContent>
    </w:sdt>
    <w:p w14:paraId="54EB9758" w14:textId="77777777" w:rsidR="00D52549" w:rsidRDefault="00D5254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5254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9D66F0E-504D-4EC8-89FC-74F57298B3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6DE36BC-C1B4-4C1D-9FB9-9E21F80442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549"/>
    <w:rsid w:val="002C6484"/>
    <w:rsid w:val="00402398"/>
    <w:rsid w:val="00627162"/>
    <w:rsid w:val="00AF00D4"/>
    <w:rsid w:val="00D5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3276"/>
  <w15:docId w15:val="{354C625C-B6A2-47AA-9A6D-FEA1513B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11510" TargetMode="External"/><Relationship Id="rId18" Type="http://schemas.openxmlformats.org/officeDocument/2006/relationships/hyperlink" Target="https://xn--80ajghhoc2aj1c8b.xn--p1ai/lectures/vebinary/?ELEMENT_ID=511653" TargetMode="External"/><Relationship Id="rId26" Type="http://schemas.openxmlformats.org/officeDocument/2006/relationships/hyperlink" Target="https://xn--80ajghhoc2aj1c8b.xn--p1ai/lectures/vebinary/?ELEMENT_ID=511178" TargetMode="External"/><Relationship Id="rId39" Type="http://schemas.openxmlformats.org/officeDocument/2006/relationships/hyperlink" Target="https://xn--80ajghhoc2aj1c8b.xn--p1ai/lectures/vebinary/?ELEMENT_ID=510627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https://xn--80ajghhoc2aj1c8b.xn--p1ai/lectures/vebinary/?ELEMENT_ID=511020" TargetMode="External"/><Relationship Id="rId42" Type="http://schemas.openxmlformats.org/officeDocument/2006/relationships/hyperlink" Target="https://xn--80ajghhoc2aj1c8b.xn--p1ai/lectures/vebinary/?ELEMENT_ID=510717" TargetMode="External"/><Relationship Id="rId47" Type="http://schemas.openxmlformats.org/officeDocument/2006/relationships/hyperlink" Target="https://xn--80ajghhoc2aj1c8b.xn--p1ai/lectures/vebinary/?ELEMENT_ID=511772" TargetMode="External"/><Relationship Id="rId50" Type="http://schemas.openxmlformats.org/officeDocument/2006/relationships/hyperlink" Target="https://xn--80ajghhoc2aj1c8b.xn--p1ai/lectures/vebinary/?ELEMENT_ID=511839" TargetMode="External"/><Relationship Id="rId55" Type="http://schemas.openxmlformats.org/officeDocument/2006/relationships/hyperlink" Target="https://xn--80ajghhoc2aj1c8b.xn--p1ai/lectures/vebinary/?ELEMENT_ID=511822" TargetMode="External"/><Relationship Id="rId7" Type="http://schemas.openxmlformats.org/officeDocument/2006/relationships/hyperlink" Target="https://xn--80ajghhoc2aj1c8b.xn--p1ai/lectures/vebinary/?ELEMENT_ID=511614" TargetMode="External"/><Relationship Id="rId12" Type="http://schemas.openxmlformats.org/officeDocument/2006/relationships/hyperlink" Target="https://xn--80ajghhoc2aj1c8b.xn--p1ai/lectures/vebinary/?ELEMENT_ID=511835" TargetMode="External"/><Relationship Id="rId17" Type="http://schemas.openxmlformats.org/officeDocument/2006/relationships/hyperlink" Target="https://xn--80ajghhoc2aj1c8b.xn--p1ai/lectures/vebinary/?ELEMENT_ID=510615" TargetMode="External"/><Relationship Id="rId25" Type="http://schemas.openxmlformats.org/officeDocument/2006/relationships/hyperlink" Target="https://xn--80ajghhoc2aj1c8b.xn--p1ai/lectures/vebinary/?ELEMENT_ID=510917" TargetMode="External"/><Relationship Id="rId33" Type="http://schemas.openxmlformats.org/officeDocument/2006/relationships/hyperlink" Target="https://xn--80ajghhoc2aj1c8b.xn--p1ai/lectures/vebinary/?ELEMENT_ID=511061" TargetMode="External"/><Relationship Id="rId38" Type="http://schemas.openxmlformats.org/officeDocument/2006/relationships/hyperlink" Target="https://xn--80ajghhoc2aj1c8b.xn--p1ai/lectures/vebinary/?ELEMENT_ID=508911" TargetMode="External"/><Relationship Id="rId46" Type="http://schemas.openxmlformats.org/officeDocument/2006/relationships/hyperlink" Target="https://xn--80ajghhoc2aj1c8b.xn--p1ai/lectures/vebinary/?ELEMENT_ID=5110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8903" TargetMode="External"/><Relationship Id="rId20" Type="http://schemas.openxmlformats.org/officeDocument/2006/relationships/hyperlink" Target="https://xn--80ajghhoc2aj1c8b.xn--p1ai/lectures/vebinary/?ELEMENT_ID=511520" TargetMode="External"/><Relationship Id="rId29" Type="http://schemas.openxmlformats.org/officeDocument/2006/relationships/hyperlink" Target="https://xn--80ajghhoc2aj1c8b.xn--p1ai/lectures/vebinary/?ELEMENT_ID=511780" TargetMode="External"/><Relationship Id="rId41" Type="http://schemas.openxmlformats.org/officeDocument/2006/relationships/hyperlink" Target="https://xn--80ajghhoc2aj1c8b.xn--p1ai/lectures/vebinary/?ELEMENT_ID=511095" TargetMode="External"/><Relationship Id="rId54" Type="http://schemas.openxmlformats.org/officeDocument/2006/relationships/hyperlink" Target="https://xn--80ajghhoc2aj1c8b.xn--p1ai/lectures/vebinary/?ELEMENT_ID=5107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0698" TargetMode="External"/><Relationship Id="rId11" Type="http://schemas.openxmlformats.org/officeDocument/2006/relationships/hyperlink" Target="https://xn--80ajghhoc2aj1c8b.xn--p1ai/lectures/vebinary/?ELEMENT_ID=511025" TargetMode="External"/><Relationship Id="rId24" Type="http://schemas.openxmlformats.org/officeDocument/2006/relationships/hyperlink" Target="https://xn--80ajghhoc2aj1c8b.xn--p1ai/lectures/vebinary/?ELEMENT_ID=511342" TargetMode="External"/><Relationship Id="rId32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830" TargetMode="External"/><Relationship Id="rId40" Type="http://schemas.openxmlformats.org/officeDocument/2006/relationships/hyperlink" Target="https://xn--80ajghhoc2aj1c8b.xn--p1ai/lectures/vebinary/?ELEMENT_ID=510875" TargetMode="External"/><Relationship Id="rId45" Type="http://schemas.openxmlformats.org/officeDocument/2006/relationships/hyperlink" Target="https://xn--80ajghhoc2aj1c8b.xn--p1ai/lectures/vebinary/?ELEMENT_ID=510576" TargetMode="External"/><Relationship Id="rId53" Type="http://schemas.openxmlformats.org/officeDocument/2006/relationships/hyperlink" Target="https://xn--80ajghhoc2aj1c8b.xn--p1ai/lectures/vebinary/?ELEMENT_ID=511849" TargetMode="External"/><Relationship Id="rId58" Type="http://schemas.openxmlformats.org/officeDocument/2006/relationships/theme" Target="theme/theme1.xml"/><Relationship Id="rId5" Type="http://schemas.openxmlformats.org/officeDocument/2006/relationships/hyperlink" Target="about:blank" TargetMode="External"/><Relationship Id="rId15" Type="http://schemas.openxmlformats.org/officeDocument/2006/relationships/hyperlink" Target="https://xn--80ajghhoc2aj1c8b.xn--p1ai/lectures/vebinary/?ELEMENT_ID=510871" TargetMode="External"/><Relationship Id="rId23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08907" TargetMode="External"/><Relationship Id="rId36" Type="http://schemas.openxmlformats.org/officeDocument/2006/relationships/hyperlink" Target="https://xn--80ajghhoc2aj1c8b.xn--p1ai/lectures/vebinary/?ELEMENT_ID=511762" TargetMode="External"/><Relationship Id="rId49" Type="http://schemas.openxmlformats.org/officeDocument/2006/relationships/hyperlink" Target="https://xn--80ajghhoc2aj1c8b.xn--p1ai/lectures/vebinary/?ELEMENT_ID=5109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511711" TargetMode="External"/><Relationship Id="rId19" Type="http://schemas.openxmlformats.org/officeDocument/2006/relationships/hyperlink" Target="https://xn--80ajghhoc2aj1c8b.xn--p1ai/lectures/vebinary/?ELEMENT_ID=511131" TargetMode="External"/><Relationship Id="rId31" Type="http://schemas.openxmlformats.org/officeDocument/2006/relationships/hyperlink" Target="https://xn--80ajghhoc2aj1c8b.xn--p1ai/lectures/vebinary/?ELEMENT_ID=510711" TargetMode="External"/><Relationship Id="rId44" Type="http://schemas.openxmlformats.org/officeDocument/2006/relationships/hyperlink" Target="about:blank" TargetMode="External"/><Relationship Id="rId52" Type="http://schemas.openxmlformats.org/officeDocument/2006/relationships/hyperlink" Target="https://xn--80ajghhoc2aj1c8b.xn--p1ai/lectures/vebinary/?ELEMENT_ID=5106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1163" TargetMode="External"/><Relationship Id="rId14" Type="http://schemas.openxmlformats.org/officeDocument/2006/relationships/hyperlink" Target="https://xn--80ajghhoc2aj1c8b.xn--p1ai/lectures/vebinary/?ELEMENT_ID=510374" TargetMode="External"/><Relationship Id="rId22" Type="http://schemas.openxmlformats.org/officeDocument/2006/relationships/hyperlink" Target="https://xn--80ajghhoc2aj1c8b.xn--p1ai/lectures/vebinary/?ELEMENT_ID=510704" TargetMode="External"/><Relationship Id="rId27" Type="http://schemas.openxmlformats.org/officeDocument/2006/relationships/hyperlink" Target="https://xn--80ajghhoc2aj1c8b.xn--p1ai/lectures/vebinary/?ELEMENT_ID=511636" TargetMode="External"/><Relationship Id="rId30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1843" TargetMode="External"/><Relationship Id="rId43" Type="http://schemas.openxmlformats.org/officeDocument/2006/relationships/hyperlink" Target="https://xn--80ajghhoc2aj1c8b.xn--p1ai/lectures/vebinary/?ELEMENT_ID=510728" TargetMode="External"/><Relationship Id="rId48" Type="http://schemas.openxmlformats.org/officeDocument/2006/relationships/hyperlink" Target="https://xn--80ajghhoc2aj1c8b.xn--p1ai/lectures/vebinary/?ELEMENT_ID=511646" TargetMode="External"/><Relationship Id="rId56" Type="http://schemas.openxmlformats.org/officeDocument/2006/relationships/hyperlink" Target="https://xn--80ajghhoc2aj1c8b.xn--p1ai/lectures/vebinary/?ELEMENT_ID=511703" TargetMode="External"/><Relationship Id="rId8" Type="http://schemas.openxmlformats.org/officeDocument/2006/relationships/hyperlink" Target="https://xn--80ajghhoc2aj1c8b.xn--p1ai/lectures/vebinary/?ELEMENT_ID=511641" TargetMode="External"/><Relationship Id="rId51" Type="http://schemas.openxmlformats.org/officeDocument/2006/relationships/hyperlink" Target="https://xn--80ajghhoc2aj1c8b.xn--p1ai/lectures/vebinary/?ELEMENT_ID=508915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3330</Words>
  <Characters>18981</Characters>
  <Application>Microsoft Office Word</Application>
  <DocSecurity>0</DocSecurity>
  <Lines>158</Lines>
  <Paragraphs>44</Paragraphs>
  <ScaleCrop>false</ScaleCrop>
  <Company/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Сафронова Елена Алексеевна</cp:lastModifiedBy>
  <cp:revision>4</cp:revision>
  <dcterms:created xsi:type="dcterms:W3CDTF">2026-10-05T05:58:00Z</dcterms:created>
  <dcterms:modified xsi:type="dcterms:W3CDTF">2026-10-05T06:14:00Z</dcterms:modified>
</cp:coreProperties>
</file>