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5CCF" w14:textId="77777777" w:rsidR="00C474F8" w:rsidRDefault="00C474F8" w:rsidP="00C474F8">
      <w:pPr>
        <w:pStyle w:val="2"/>
        <w:spacing w:before="0" w:beforeAutospacing="0"/>
        <w:rPr>
          <w:rFonts w:ascii="Segoe UI" w:eastAsia="Times New Roman" w:hAnsi="Segoe UI" w:cs="Segoe UI"/>
          <w:color w:val="3B4256"/>
          <w:sz w:val="44"/>
          <w:szCs w:val="44"/>
        </w:rPr>
      </w:pPr>
      <w:r>
        <w:rPr>
          <w:rFonts w:ascii="Segoe UI" w:eastAsia="Times New Roman" w:hAnsi="Segoe UI" w:cs="Segoe UI"/>
          <w:color w:val="3B4256"/>
          <w:sz w:val="44"/>
          <w:szCs w:val="44"/>
        </w:rPr>
        <w:t>Уполномоченный по защите прав предпринимателей в Челябинской области Александр Гончаров: Мораторий на проверки – одна из самых эффективных мер поддержки по оценкам бизнеса</w:t>
      </w:r>
    </w:p>
    <w:p w14:paraId="5C4B5706" w14:textId="77777777" w:rsidR="00C474F8" w:rsidRDefault="00C474F8" w:rsidP="00C474F8">
      <w:pPr>
        <w:rPr>
          <w:rFonts w:eastAsia="Times New Roman"/>
        </w:rPr>
      </w:pPr>
      <w:hyperlink r:id="rId4" w:history="1">
        <w:r>
          <w:rPr>
            <w:rStyle w:val="a3"/>
            <w:rFonts w:eastAsia="Times New Roman"/>
          </w:rPr>
          <w:t>https://ombudsmanbiz.gov74.ru/ombudsmanbiz/view/news.htm?id=11239104</w:t>
        </w:r>
      </w:hyperlink>
    </w:p>
    <w:p w14:paraId="55524166" w14:textId="77777777" w:rsidR="00746944" w:rsidRDefault="00746944"/>
    <w:sectPr w:rsidR="0074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F8"/>
    <w:rsid w:val="00746944"/>
    <w:rsid w:val="00B30661"/>
    <w:rsid w:val="00C4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84D4"/>
  <w15:chartTrackingRefBased/>
  <w15:docId w15:val="{0C5F47B8-8340-4FE1-BDB8-E3591B35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4F8"/>
    <w:pPr>
      <w:spacing w:after="0" w:line="240" w:lineRule="auto"/>
    </w:pPr>
    <w:rPr>
      <w:rFonts w:ascii="Calibri" w:hAnsi="Calibri" w:cs="Calibri"/>
      <w:kern w:val="0"/>
      <w:lang w:eastAsia="ru-RU"/>
      <w14:ligatures w14:val="none"/>
    </w:rPr>
  </w:style>
  <w:style w:type="paragraph" w:styleId="2">
    <w:name w:val="heading 2"/>
    <w:basedOn w:val="a"/>
    <w:link w:val="20"/>
    <w:uiPriority w:val="9"/>
    <w:semiHidden/>
    <w:unhideWhenUsed/>
    <w:qFormat/>
    <w:rsid w:val="00C474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474F8"/>
    <w:rPr>
      <w:rFonts w:ascii="Calibri" w:hAnsi="Calibri" w:cs="Calibri"/>
      <w:b/>
      <w:bCs/>
      <w:kern w:val="0"/>
      <w:sz w:val="36"/>
      <w:szCs w:val="36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C47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mbudsmanbiz.gov74.ru/ombudsmanbiz/view/news.htm?id=11239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Татьяна Ивановна</dc:creator>
  <cp:keywords/>
  <dc:description/>
  <cp:lastModifiedBy>Трофимова Татьяна Ивановна</cp:lastModifiedBy>
  <cp:revision>1</cp:revision>
  <dcterms:created xsi:type="dcterms:W3CDTF">2023-07-24T04:10:00Z</dcterms:created>
  <dcterms:modified xsi:type="dcterms:W3CDTF">2023-07-24T04:11:00Z</dcterms:modified>
</cp:coreProperties>
</file>