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E2" w:rsidRDefault="006E7457">
      <w:pPr>
        <w:rPr>
          <w:rFonts w:eastAsia="Times New Roman"/>
        </w:rPr>
      </w:pPr>
      <w:hyperlink r:id="rId4" w:history="1">
        <w:r>
          <w:rPr>
            <w:rStyle w:val="a4"/>
            <w:rFonts w:eastAsia="Times New Roman"/>
          </w:rPr>
          <w:t>https://честныйзнак.рф/lectures/vebinary/?ELEMENT_ID=433604</w:t>
        </w:r>
      </w:hyperlink>
    </w:p>
    <w:p w:rsidR="006E7457" w:rsidRDefault="006E7457">
      <w:pPr>
        <w:rPr>
          <w:rFonts w:eastAsia="Times New Roman"/>
        </w:rPr>
      </w:pPr>
      <w:hyperlink r:id="rId5" w:history="1">
        <w:r w:rsidRPr="00CC31EB">
          <w:rPr>
            <w:rStyle w:val="a4"/>
            <w:rFonts w:eastAsia="Times New Roman"/>
          </w:rPr>
          <w:t>https://честныйзнак.рф/lectures/vebinary/?ELEMENT_ID=433952</w:t>
        </w:r>
      </w:hyperlink>
    </w:p>
    <w:p w:rsidR="006E7457" w:rsidRDefault="006E7457">
      <w:pPr>
        <w:rPr>
          <w:rFonts w:eastAsia="Times New Roman"/>
        </w:rPr>
      </w:pPr>
      <w:hyperlink r:id="rId6" w:history="1">
        <w:r>
          <w:rPr>
            <w:rStyle w:val="a4"/>
            <w:rFonts w:eastAsia="Times New Roman"/>
          </w:rPr>
          <w:t>https://честныйзнак.рф/lectures/vebinary/?ELEMENT_ID=433957</w:t>
        </w:r>
      </w:hyperlink>
    </w:p>
    <w:p w:rsidR="006E7457" w:rsidRDefault="006E7457">
      <w:pPr>
        <w:rPr>
          <w:rFonts w:eastAsia="Times New Roman"/>
        </w:rPr>
      </w:pPr>
      <w:hyperlink r:id="rId7" w:history="1">
        <w:r>
          <w:rPr>
            <w:rStyle w:val="a4"/>
            <w:rFonts w:eastAsia="Times New Roman"/>
          </w:rPr>
          <w:t>https://честныйзнак.рф/lectures/vebinary/?ELEMENT_ID=433962</w:t>
        </w:r>
      </w:hyperlink>
    </w:p>
    <w:p w:rsidR="006E7457" w:rsidRDefault="006E7457">
      <w:pPr>
        <w:rPr>
          <w:rFonts w:eastAsia="Times New Roman"/>
        </w:rPr>
      </w:pPr>
      <w:hyperlink r:id="rId8" w:history="1">
        <w:r>
          <w:rPr>
            <w:rStyle w:val="a4"/>
            <w:rFonts w:eastAsia="Times New Roman"/>
          </w:rPr>
          <w:t>https://честныйзнак.рф/lectures/vebinary/?ELEMENT_ID=433966</w:t>
        </w:r>
      </w:hyperlink>
    </w:p>
    <w:p w:rsidR="006E7457" w:rsidRDefault="006E7457">
      <w:pPr>
        <w:rPr>
          <w:rFonts w:eastAsia="Times New Roman"/>
        </w:rPr>
      </w:pPr>
      <w:hyperlink r:id="rId9" w:tgtFrame="_blank" w:history="1">
        <w:r>
          <w:rPr>
            <w:rStyle w:val="a4"/>
            <w:rFonts w:eastAsia="Times New Roman"/>
          </w:rPr>
          <w:t>https://markirovka.ru/community/rezhim-proverok-na-kassakh/rezhim-proverok-na-kassakh</w:t>
        </w:r>
      </w:hyperlink>
    </w:p>
    <w:p w:rsidR="006E7457" w:rsidRDefault="006E7457">
      <w:pPr>
        <w:rPr>
          <w:rFonts w:eastAsia="Times New Roman"/>
        </w:rPr>
      </w:pPr>
      <w:hyperlink r:id="rId10" w:tgtFrame="_blank" w:history="1">
        <w:r>
          <w:rPr>
            <w:rStyle w:val="a4"/>
            <w:rFonts w:eastAsia="Times New Roman"/>
          </w:rPr>
          <w:t>https://youtu.be/WjmZL96-kVQ?si=fZ06_1uNkgsRKYV4</w:t>
        </w:r>
      </w:hyperlink>
    </w:p>
    <w:p w:rsidR="006E7457" w:rsidRDefault="006E7457">
      <w:hyperlink r:id="rId11" w:history="1">
        <w:r>
          <w:rPr>
            <w:rStyle w:val="a4"/>
            <w:rFonts w:eastAsia="Times New Roman"/>
          </w:rPr>
          <w:t>https://честныйзнак.рф/business/projects/retail/checkout/cash_equipment/</w:t>
        </w:r>
      </w:hyperlink>
    </w:p>
    <w:sectPr w:rsidR="006E7457" w:rsidSect="005B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4669"/>
    <w:rsid w:val="005B65D4"/>
    <w:rsid w:val="006E7457"/>
    <w:rsid w:val="00C14669"/>
    <w:rsid w:val="00CB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43396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95;&#1077;&#1089;&#1090;&#1085;&#1099;&#1081;&#1079;&#1085;&#1072;&#1082;.&#1088;&#1092;/lectures/vebinary/?ELEMENT_ID=43396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lectures/vebinary/?ELEMENT_ID=433957" TargetMode="External"/><Relationship Id="rId11" Type="http://schemas.openxmlformats.org/officeDocument/2006/relationships/hyperlink" Target="https://&#1095;&#1077;&#1089;&#1090;&#1085;&#1099;&#1081;&#1079;&#1085;&#1072;&#1082;.&#1088;&#1092;/business/projects/retail/checkout/cash_equipment/" TargetMode="External"/><Relationship Id="rId5" Type="http://schemas.openxmlformats.org/officeDocument/2006/relationships/hyperlink" Target="https://&#1095;&#1077;&#1089;&#1090;&#1085;&#1099;&#1081;&#1079;&#1085;&#1072;&#1082;.&#1088;&#1092;/lectures/vebinary/?ELEMENT_ID=433952" TargetMode="External"/><Relationship Id="rId10" Type="http://schemas.openxmlformats.org/officeDocument/2006/relationships/hyperlink" Target="https://youtu.be/WjmZL96-kVQ?si=fZ06_1uNkgsRKYV4" TargetMode="External"/><Relationship Id="rId4" Type="http://schemas.openxmlformats.org/officeDocument/2006/relationships/hyperlink" Target="https://&#1095;&#1077;&#1089;&#1090;&#1085;&#1099;&#1081;&#1079;&#1085;&#1072;&#1082;.&#1088;&#1092;/lectures/vebinary/?ELEMENT_ID=433604" TargetMode="External"/><Relationship Id="rId9" Type="http://schemas.openxmlformats.org/officeDocument/2006/relationships/hyperlink" Target="https://markirovka.ru/community/rezhim-proverok-na-kassakh/rezhim-proverok-na-kass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</dc:creator>
  <cp:lastModifiedBy>Sharafutdinova</cp:lastModifiedBy>
  <cp:revision>2</cp:revision>
  <cp:lastPrinted>2023-03-21T03:43:00Z</cp:lastPrinted>
  <dcterms:created xsi:type="dcterms:W3CDTF">2024-04-05T06:28:00Z</dcterms:created>
  <dcterms:modified xsi:type="dcterms:W3CDTF">2024-04-05T06:28:00Z</dcterms:modified>
</cp:coreProperties>
</file>