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E2" w:rsidRDefault="00785989">
      <w:pPr>
        <w:rPr>
          <w:b/>
          <w:bCs/>
          <w:color w:val="000080"/>
        </w:rPr>
      </w:pPr>
      <w:proofErr w:type="gramStart"/>
      <w:r>
        <w:rPr>
          <w:b/>
          <w:bCs/>
          <w:color w:val="000080"/>
        </w:rPr>
        <w:t>(</w:t>
      </w:r>
      <w:hyperlink r:id="rId4" w:history="1">
        <w:r>
          <w:rPr>
            <w:rStyle w:val="a4"/>
            <w:b/>
            <w:bCs/>
          </w:rPr>
          <w:t>https://markirovka.ru/community/rezhim-proverok-na-kassakh/rezhim-proverok-na-kassakh</w:t>
        </w:r>
      </w:hyperlink>
      <w:proofErr w:type="gramEnd"/>
    </w:p>
    <w:p w:rsidR="00785989" w:rsidRDefault="00785989">
      <w:pPr>
        <w:rPr>
          <w:rFonts w:eastAsia="Times New Roman"/>
        </w:rPr>
      </w:pPr>
      <w:hyperlink r:id="rId5" w:tgtFrame="_blank" w:tooltip="https://markirovka.ru/community/rezhim-proverok-na-kassakh/rezhim-proverok-na-kassakh" w:history="1">
        <w:r>
          <w:rPr>
            <w:rStyle w:val="a4"/>
            <w:rFonts w:ascii="Arial" w:eastAsia="Times New Roman" w:hAnsi="Arial" w:cs="Arial"/>
            <w:spacing w:val="6"/>
            <w:sz w:val="21"/>
            <w:szCs w:val="21"/>
            <w:shd w:val="clear" w:color="auto" w:fill="E8E8E8"/>
          </w:rPr>
          <w:t>https://markirovka.ru/community/rezhim-proverok-na-kassakh/rezhim-proverok-na-kassakh</w:t>
        </w:r>
      </w:hyperlink>
    </w:p>
    <w:p w:rsidR="00785989" w:rsidRDefault="00785989">
      <w:hyperlink r:id="rId6" w:tgtFrame="_blank" w:tooltip="https://markirovka.ru/community/rezhim-proverok-na-kassakh/kak-posmotret-statistiku-otkloneniy-po-chekam-s-razreshitelnym-rezimom" w:history="1">
        <w:r>
          <w:rPr>
            <w:rStyle w:val="a4"/>
            <w:rFonts w:ascii="Arial" w:hAnsi="Arial" w:cs="Arial"/>
            <w:spacing w:val="6"/>
            <w:sz w:val="21"/>
            <w:szCs w:val="21"/>
            <w:shd w:val="clear" w:color="auto" w:fill="E8E8E8"/>
          </w:rPr>
          <w:t>https://markirovka.ru/community/rezhim-proverok-na-kassakh/kak-posmotret-statistiku-otkloneniy-po-chekam-s-razreshitelnym-rezimom</w:t>
        </w:r>
      </w:hyperlink>
    </w:p>
    <w:p w:rsidR="00785989" w:rsidRDefault="00785989">
      <w:hyperlink r:id="rId7" w:tgtFrame="_blank" w:tooltip="https://markirovka.ru/community/rezhim-proverok-na-kassakh/videoinstruktcii-ot-postavshikov-kassovogo-po-po-rabote-s-razreshitelnym-rezhimom" w:history="1">
        <w:r>
          <w:rPr>
            <w:rStyle w:val="a4"/>
            <w:rFonts w:ascii="Arial" w:hAnsi="Arial" w:cs="Arial"/>
            <w:spacing w:val="6"/>
            <w:sz w:val="21"/>
            <w:szCs w:val="21"/>
            <w:shd w:val="clear" w:color="auto" w:fill="E8E8E8"/>
          </w:rPr>
          <w:t>https://markirovka.ru/community/rezhim-proverok-na-kassakh/videoinstruktcii-ot-postavshikov-kassovogo-po-po-rabote-s-razreshitelnym-rezhimom</w:t>
        </w:r>
      </w:hyperlink>
    </w:p>
    <w:sectPr w:rsidR="00785989" w:rsidSect="0071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4669"/>
    <w:rsid w:val="00717A78"/>
    <w:rsid w:val="00785989"/>
    <w:rsid w:val="00C14669"/>
    <w:rsid w:val="00CB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859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rkirovka.ru/community/rezhim-proverok-na-kassakh/videoinstruktcii-ot-postavshikov-kassovogo-po-po-rabote-s-razreshitelnym-rezhim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kirovka.ru/community/rezhim-proverok-na-kassakh/kak-posmotret-statistiku-otkloneniy-po-chekam-s-razreshitelnym-rezimom" TargetMode="External"/><Relationship Id="rId5" Type="http://schemas.openxmlformats.org/officeDocument/2006/relationships/hyperlink" Target="https://markirovka.ru/community/rezhim-proverok-na-kassakh/rezhim-proverok-na-kassakh" TargetMode="External"/><Relationship Id="rId4" Type="http://schemas.openxmlformats.org/officeDocument/2006/relationships/hyperlink" Target="https://markirovka.ru/community/rezhim-proverok-na-kassakh/rezhim-proverok-na-kassak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Sharafutdinova</dc:creator>
  <cp:lastModifiedBy>Sharafutdinova</cp:lastModifiedBy>
  <cp:revision>2</cp:revision>
  <cp:lastPrinted>2023-03-21T03:43:00Z</cp:lastPrinted>
  <dcterms:created xsi:type="dcterms:W3CDTF">2024-04-11T12:24:00Z</dcterms:created>
  <dcterms:modified xsi:type="dcterms:W3CDTF">2024-04-11T12:24:00Z</dcterms:modified>
</cp:coreProperties>
</file>