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8A3E9" w14:textId="4CAE5DDA" w:rsidR="00AF1DE9" w:rsidRPr="000F715B" w:rsidRDefault="00AF1DE9" w:rsidP="005166E7">
      <w:pPr>
        <w:spacing w:line="240" w:lineRule="auto"/>
        <w:jc w:val="center"/>
        <w:rPr>
          <w:b/>
          <w:i/>
          <w:sz w:val="20"/>
          <w:szCs w:val="20"/>
          <w:u w:val="single"/>
        </w:rPr>
      </w:pPr>
      <w:r w:rsidRPr="000F715B">
        <w:rPr>
          <w:b/>
          <w:sz w:val="20"/>
          <w:szCs w:val="20"/>
        </w:rPr>
        <w:t xml:space="preserve">Меры административной ответственности работодателей за нарушение норм трудового законодательства, в том числе в части </w:t>
      </w:r>
      <w:proofErr w:type="spellStart"/>
      <w:r w:rsidRPr="000F715B">
        <w:rPr>
          <w:b/>
          <w:sz w:val="20"/>
          <w:szCs w:val="20"/>
        </w:rPr>
        <w:t>неоформления</w:t>
      </w:r>
      <w:proofErr w:type="spellEnd"/>
      <w:r w:rsidRPr="000F715B">
        <w:rPr>
          <w:b/>
          <w:sz w:val="20"/>
          <w:szCs w:val="20"/>
        </w:rPr>
        <w:t xml:space="preserve"> (либо ненадлежащего оформления) трудовых отношений с работником</w:t>
      </w:r>
    </w:p>
    <w:p w14:paraId="68C51FD2" w14:textId="77777777" w:rsidR="00AF1DE9" w:rsidRPr="000F715B" w:rsidRDefault="00AF1DE9" w:rsidP="005166E7">
      <w:pPr>
        <w:spacing w:line="240" w:lineRule="auto"/>
        <w:jc w:val="both"/>
        <w:rPr>
          <w:sz w:val="20"/>
          <w:szCs w:val="20"/>
        </w:rPr>
      </w:pPr>
      <w:r w:rsidRPr="000F715B">
        <w:rPr>
          <w:b/>
          <w:i/>
          <w:sz w:val="20"/>
          <w:szCs w:val="20"/>
          <w:u w:val="single"/>
        </w:rPr>
        <w:t>Согласно ч. 1 ст. 5.27 КоАП РФ:</w:t>
      </w:r>
      <w:r w:rsidRPr="000F715B">
        <w:rPr>
          <w:i/>
          <w:sz w:val="20"/>
          <w:szCs w:val="20"/>
          <w:u w:val="single"/>
        </w:rPr>
        <w:t xml:space="preserve"> </w:t>
      </w:r>
      <w:r w:rsidRPr="000F715B">
        <w:rPr>
          <w:sz w:val="20"/>
          <w:szCs w:val="20"/>
        </w:rPr>
        <w:t>Нарушение трудового законодательства и иных нормативных правовых актов, содержащих нормы трудового права - влечет предупреждение или наложение административного штрафа:</w:t>
      </w:r>
    </w:p>
    <w:p w14:paraId="6D62B6FE" w14:textId="12B1DE6B" w:rsidR="00AF1DE9" w:rsidRPr="000F715B" w:rsidRDefault="00AF1DE9" w:rsidP="005166E7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F715B">
        <w:rPr>
          <w:sz w:val="20"/>
          <w:szCs w:val="20"/>
        </w:rPr>
        <w:t>на должностных лиц в размере от</w:t>
      </w:r>
      <w:r w:rsidR="000F715B">
        <w:rPr>
          <w:sz w:val="20"/>
          <w:szCs w:val="20"/>
        </w:rPr>
        <w:t xml:space="preserve"> </w:t>
      </w:r>
      <w:r w:rsidRPr="000F715B">
        <w:rPr>
          <w:sz w:val="20"/>
          <w:szCs w:val="20"/>
        </w:rPr>
        <w:t>1 000 до 5 000 рублей;</w:t>
      </w:r>
    </w:p>
    <w:p w14:paraId="7F132A34" w14:textId="77777777" w:rsidR="00AF1DE9" w:rsidRPr="000F715B" w:rsidRDefault="00AF1DE9" w:rsidP="005166E7">
      <w:pPr>
        <w:spacing w:line="240" w:lineRule="auto"/>
        <w:jc w:val="both"/>
        <w:rPr>
          <w:sz w:val="20"/>
          <w:szCs w:val="20"/>
        </w:rPr>
      </w:pPr>
      <w:r w:rsidRPr="000F715B">
        <w:rPr>
          <w:sz w:val="20"/>
          <w:szCs w:val="20"/>
        </w:rPr>
        <w:t>на лиц, осуществляющих предпринимательскую деятельность без образования юридического лица, - от 1 000 рублей до 5 000 рублей;</w:t>
      </w:r>
    </w:p>
    <w:p w14:paraId="1D46F784" w14:textId="77777777" w:rsidR="00AF1DE9" w:rsidRPr="000F715B" w:rsidRDefault="00AF1DE9" w:rsidP="005166E7">
      <w:pPr>
        <w:numPr>
          <w:ilvl w:val="0"/>
          <w:numId w:val="1"/>
        </w:numPr>
        <w:spacing w:line="240" w:lineRule="auto"/>
        <w:rPr>
          <w:sz w:val="20"/>
          <w:szCs w:val="20"/>
          <w:lang w:val="x-none"/>
        </w:rPr>
      </w:pPr>
      <w:r w:rsidRPr="000F715B">
        <w:rPr>
          <w:sz w:val="20"/>
          <w:szCs w:val="20"/>
        </w:rPr>
        <w:t>на юридических лиц - от 30 000 до 50 000 рублей.</w:t>
      </w:r>
    </w:p>
    <w:p w14:paraId="469248B6" w14:textId="77777777" w:rsidR="00AF1DE9" w:rsidRPr="000F715B" w:rsidRDefault="00AF1DE9" w:rsidP="005166E7">
      <w:pPr>
        <w:spacing w:line="240" w:lineRule="auto"/>
        <w:rPr>
          <w:sz w:val="2"/>
          <w:szCs w:val="2"/>
          <w:lang w:val="x-none"/>
        </w:rPr>
      </w:pPr>
    </w:p>
    <w:p w14:paraId="74FC4C13" w14:textId="77777777" w:rsidR="00AF1DE9" w:rsidRPr="000F715B" w:rsidRDefault="00AF1DE9" w:rsidP="005166E7">
      <w:pPr>
        <w:spacing w:line="240" w:lineRule="auto"/>
        <w:jc w:val="center"/>
      </w:pPr>
      <w:r w:rsidRPr="000F715B">
        <w:rPr>
          <w:b/>
          <w:i/>
        </w:rPr>
        <w:t>В случае повторного административного правонарушения административный штраф возрастает:</w:t>
      </w:r>
    </w:p>
    <w:p w14:paraId="0DFF6C91" w14:textId="77777777" w:rsidR="00AF1DE9" w:rsidRPr="000F715B" w:rsidRDefault="00AF1DE9" w:rsidP="005166E7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F715B">
        <w:rPr>
          <w:sz w:val="20"/>
          <w:szCs w:val="20"/>
        </w:rPr>
        <w:t xml:space="preserve">на должностных лиц в размере от              10 000 до 20 000 рублей или дисквалификацию на срок от 1 года до 3 лет; </w:t>
      </w:r>
    </w:p>
    <w:p w14:paraId="1AF4AD4D" w14:textId="77777777" w:rsidR="00AF1DE9" w:rsidRPr="000F715B" w:rsidRDefault="00AF1DE9" w:rsidP="005166E7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F715B">
        <w:rPr>
          <w:sz w:val="20"/>
          <w:szCs w:val="20"/>
        </w:rPr>
        <w:t xml:space="preserve">на лиц, осуществляющих предпринимательскую деятельность без образования юридического лица, - от 10 000 до 20 000 рублей; </w:t>
      </w:r>
    </w:p>
    <w:p w14:paraId="37A92669" w14:textId="77777777" w:rsidR="00AF1DE9" w:rsidRDefault="00AF1DE9" w:rsidP="005166E7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F715B">
        <w:rPr>
          <w:sz w:val="20"/>
          <w:szCs w:val="20"/>
        </w:rPr>
        <w:t>на юридических лиц - от 50 000 до 70 000 рублей.</w:t>
      </w:r>
    </w:p>
    <w:p w14:paraId="7B2DD7C7" w14:textId="3F04E3A7" w:rsidR="000F715B" w:rsidRPr="000F715B" w:rsidRDefault="000F715B" w:rsidP="005166E7">
      <w:pPr>
        <w:spacing w:line="240" w:lineRule="auto"/>
        <w:jc w:val="both"/>
        <w:rPr>
          <w:sz w:val="20"/>
          <w:szCs w:val="20"/>
        </w:rPr>
      </w:pPr>
      <w:r w:rsidRPr="000F715B">
        <w:rPr>
          <w:b/>
          <w:i/>
          <w:sz w:val="20"/>
          <w:szCs w:val="20"/>
          <w:u w:val="single"/>
        </w:rPr>
        <w:t>Согласно ч. 3 ст. 5.27 КоАП РФ:</w:t>
      </w:r>
      <w:r w:rsidRPr="000F715B">
        <w:rPr>
          <w:sz w:val="20"/>
          <w:szCs w:val="20"/>
        </w:rPr>
        <w:t xml:space="preserve"> Фактическое допущение к работе лицом, не уполномоченным на это </w:t>
      </w:r>
      <w:r w:rsidRPr="000F715B">
        <w:rPr>
          <w:sz w:val="20"/>
          <w:szCs w:val="20"/>
        </w:rPr>
        <w:t>работодателем в случае, если</w:t>
      </w:r>
      <w:r>
        <w:rPr>
          <w:sz w:val="20"/>
          <w:szCs w:val="20"/>
        </w:rPr>
        <w:t xml:space="preserve">      </w:t>
      </w:r>
      <w:r w:rsidRPr="000F715B">
        <w:rPr>
          <w:sz w:val="20"/>
          <w:szCs w:val="20"/>
        </w:rPr>
        <w:t>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договор), - влечет наложение административного штрафа:</w:t>
      </w:r>
    </w:p>
    <w:p w14:paraId="28BBDA8A" w14:textId="59F5A871" w:rsidR="000F715B" w:rsidRPr="000F715B" w:rsidRDefault="000F715B" w:rsidP="005166E7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0F715B">
        <w:rPr>
          <w:sz w:val="20"/>
          <w:szCs w:val="20"/>
        </w:rPr>
        <w:t xml:space="preserve">на граждан в размере от 3 000 до 5 000 рублей; </w:t>
      </w:r>
    </w:p>
    <w:p w14:paraId="40E8E1FE" w14:textId="010518A0" w:rsidR="000F715B" w:rsidRPr="000F715B" w:rsidRDefault="000F715B" w:rsidP="005166E7">
      <w:pPr>
        <w:numPr>
          <w:ilvl w:val="0"/>
          <w:numId w:val="2"/>
        </w:numPr>
        <w:spacing w:line="240" w:lineRule="auto"/>
        <w:rPr>
          <w:sz w:val="20"/>
          <w:szCs w:val="20"/>
          <w:lang w:val="x-none"/>
        </w:rPr>
      </w:pPr>
      <w:r w:rsidRPr="000F715B">
        <w:rPr>
          <w:sz w:val="20"/>
          <w:szCs w:val="20"/>
        </w:rPr>
        <w:t>на должностных лиц - от 10 000 до 20 000 рублей.</w:t>
      </w:r>
    </w:p>
    <w:p w14:paraId="4132A790" w14:textId="404BE01A" w:rsidR="000F715B" w:rsidRPr="000F715B" w:rsidRDefault="000F715B" w:rsidP="005166E7">
      <w:pPr>
        <w:spacing w:line="240" w:lineRule="auto"/>
        <w:jc w:val="both"/>
        <w:rPr>
          <w:sz w:val="20"/>
          <w:szCs w:val="20"/>
        </w:rPr>
      </w:pPr>
      <w:r w:rsidRPr="000F715B">
        <w:rPr>
          <w:b/>
          <w:i/>
          <w:sz w:val="20"/>
          <w:szCs w:val="20"/>
          <w:u w:val="single"/>
        </w:rPr>
        <w:t>Согласно ч. 4 ст. 5.27 КоАП РФ:</w:t>
      </w:r>
      <w:r w:rsidRPr="000F715B">
        <w:rPr>
          <w:b/>
          <w:sz w:val="20"/>
          <w:szCs w:val="20"/>
        </w:rPr>
        <w:t xml:space="preserve"> </w:t>
      </w:r>
      <w:r w:rsidRPr="000F715B">
        <w:rPr>
          <w:sz w:val="20"/>
          <w:szCs w:val="20"/>
        </w:rPr>
        <w:t>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- влечет наложение административного штрафа:</w:t>
      </w:r>
    </w:p>
    <w:p w14:paraId="4F53146E" w14:textId="3B13E53C" w:rsidR="000F715B" w:rsidRPr="000F715B" w:rsidRDefault="000F715B" w:rsidP="005166E7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0F715B">
        <w:rPr>
          <w:sz w:val="20"/>
          <w:szCs w:val="20"/>
        </w:rPr>
        <w:t xml:space="preserve">на должностных лиц в размере от 10 000 до 20 000 рублей; </w:t>
      </w:r>
    </w:p>
    <w:p w14:paraId="4143A6FD" w14:textId="77777777" w:rsidR="000F715B" w:rsidRPr="000F715B" w:rsidRDefault="000F715B" w:rsidP="005166E7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0F715B">
        <w:rPr>
          <w:sz w:val="20"/>
          <w:szCs w:val="20"/>
        </w:rPr>
        <w:t xml:space="preserve">на лиц, осуществляющих предпринимательскую деятельность без образования юридического лица, - от 5 000 до 10 000 рублей; </w:t>
      </w:r>
    </w:p>
    <w:p w14:paraId="5B6A0862" w14:textId="77777777" w:rsidR="000F715B" w:rsidRPr="000F715B" w:rsidRDefault="000F715B" w:rsidP="005166E7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0F715B">
        <w:rPr>
          <w:sz w:val="20"/>
          <w:szCs w:val="20"/>
        </w:rPr>
        <w:t>на юридических лиц - от 50 000 до 100 000 рублей.</w:t>
      </w:r>
    </w:p>
    <w:p w14:paraId="1ED19706" w14:textId="45E7259B" w:rsidR="000F715B" w:rsidRDefault="000F715B" w:rsidP="005166E7">
      <w:pPr>
        <w:spacing w:line="240" w:lineRule="auto"/>
        <w:jc w:val="both"/>
        <w:rPr>
          <w:sz w:val="20"/>
          <w:szCs w:val="20"/>
        </w:rPr>
      </w:pPr>
      <w:r w:rsidRPr="000F715B">
        <w:rPr>
          <w:sz w:val="20"/>
          <w:szCs w:val="20"/>
        </w:rPr>
        <w:t xml:space="preserve">Совершение административных правонарушений, предусмотренных частью 3 или 4 настоящей статьи, лицом, ранее подвергнутым административному наказанию за аналогичное административное </w:t>
      </w:r>
      <w:r w:rsidRPr="000F715B">
        <w:rPr>
          <w:sz w:val="20"/>
          <w:szCs w:val="20"/>
        </w:rPr>
        <w:t xml:space="preserve">правонарушение, - влечет наложение административного штрафа: </w:t>
      </w:r>
    </w:p>
    <w:p w14:paraId="4630115F" w14:textId="77777777" w:rsidR="000F715B" w:rsidRPr="000F715B" w:rsidRDefault="000F715B" w:rsidP="005166E7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0F715B">
        <w:rPr>
          <w:sz w:val="20"/>
          <w:szCs w:val="20"/>
        </w:rPr>
        <w:t xml:space="preserve">на граждан в размере 5 000 рублей; </w:t>
      </w:r>
    </w:p>
    <w:p w14:paraId="3D17521D" w14:textId="77777777" w:rsidR="000F715B" w:rsidRPr="000F715B" w:rsidRDefault="000F715B" w:rsidP="005166E7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0F715B">
        <w:rPr>
          <w:sz w:val="20"/>
          <w:szCs w:val="20"/>
        </w:rPr>
        <w:t xml:space="preserve">на должностных лиц - дисквалификацию на срок от 1 года до 3 лет; </w:t>
      </w:r>
    </w:p>
    <w:p w14:paraId="42B5EBE4" w14:textId="77777777" w:rsidR="000F715B" w:rsidRPr="000F715B" w:rsidRDefault="000F715B" w:rsidP="005166E7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0F715B">
        <w:rPr>
          <w:sz w:val="20"/>
          <w:szCs w:val="20"/>
        </w:rPr>
        <w:t xml:space="preserve">на лиц, осуществляющих предпринимательскую деятельность без образования юридического лица, - от 30 000 до 40 000 рублей; </w:t>
      </w:r>
    </w:p>
    <w:p w14:paraId="58275CFF" w14:textId="77777777" w:rsidR="000F715B" w:rsidRPr="000F715B" w:rsidRDefault="000F715B" w:rsidP="005166E7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0F715B">
        <w:rPr>
          <w:sz w:val="20"/>
          <w:szCs w:val="20"/>
        </w:rPr>
        <w:t>на юридических лиц - от 100 000 до 200 000 рублей.</w:t>
      </w:r>
    </w:p>
    <w:p w14:paraId="7E713CDD" w14:textId="77777777" w:rsidR="000F715B" w:rsidRPr="000F715B" w:rsidRDefault="000F715B" w:rsidP="005166E7">
      <w:pPr>
        <w:spacing w:line="240" w:lineRule="auto"/>
        <w:jc w:val="both"/>
        <w:rPr>
          <w:sz w:val="20"/>
          <w:szCs w:val="20"/>
        </w:rPr>
      </w:pPr>
      <w:r w:rsidRPr="000F715B">
        <w:rPr>
          <w:b/>
          <w:i/>
          <w:sz w:val="20"/>
          <w:szCs w:val="20"/>
          <w:u w:val="single"/>
        </w:rPr>
        <w:t>Согласно ч. 6 ст. 5.27 КоАП РФ:</w:t>
      </w:r>
      <w:r w:rsidRPr="000F715B">
        <w:rPr>
          <w:sz w:val="20"/>
          <w:szCs w:val="20"/>
        </w:rPr>
        <w:t xml:space="preserve"> 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воспрепятствование работодателем осуществлению работником права на замену кредитной организации, в которую должна быть переведена заработная плата, либо установление заработной платы в размере менее размера, предусмотренного трудовым законодательством, - влечет предупреждение или наложение административного штрафа:</w:t>
      </w:r>
    </w:p>
    <w:p w14:paraId="5938E3E4" w14:textId="3EB997D8" w:rsidR="000F715B" w:rsidRPr="000F715B" w:rsidRDefault="000F715B" w:rsidP="005166E7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0F715B">
        <w:rPr>
          <w:sz w:val="20"/>
          <w:szCs w:val="20"/>
        </w:rPr>
        <w:t xml:space="preserve">на должностных лиц в размере от 10 000 до 20 000 рублей; </w:t>
      </w:r>
    </w:p>
    <w:p w14:paraId="768B9A89" w14:textId="77777777" w:rsidR="000F715B" w:rsidRPr="000F715B" w:rsidRDefault="000F715B" w:rsidP="005166E7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0F715B">
        <w:rPr>
          <w:sz w:val="20"/>
          <w:szCs w:val="20"/>
        </w:rPr>
        <w:t xml:space="preserve">на лиц, осуществляющих предпринимательскую деятельность без образования юридического лица - от 1 000 до 5 000 рублей; </w:t>
      </w:r>
    </w:p>
    <w:p w14:paraId="03421816" w14:textId="6CE1ED3E" w:rsidR="000F715B" w:rsidRPr="000F715B" w:rsidRDefault="000F715B" w:rsidP="005166E7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0F715B">
        <w:rPr>
          <w:sz w:val="20"/>
          <w:szCs w:val="20"/>
        </w:rPr>
        <w:t>на юридических лиц - от 30 000 до 50 000 рублей.</w:t>
      </w:r>
    </w:p>
    <w:p w14:paraId="26891615" w14:textId="5B91CBBE" w:rsidR="000F715B" w:rsidRPr="000F715B" w:rsidRDefault="000F715B" w:rsidP="005166E7">
      <w:pPr>
        <w:spacing w:line="240" w:lineRule="auto"/>
        <w:jc w:val="both"/>
        <w:rPr>
          <w:sz w:val="20"/>
          <w:szCs w:val="20"/>
        </w:rPr>
      </w:pPr>
      <w:r w:rsidRPr="000F715B">
        <w:rPr>
          <w:sz w:val="20"/>
          <w:szCs w:val="20"/>
        </w:rPr>
        <w:lastRenderedPageBreak/>
        <w:t>В случае повторного административного правонарушения, согласно ч. 7 ст. 5.27 КоАП РФ, совершение административного правонарушения влечет наложение административного штрафа:</w:t>
      </w:r>
    </w:p>
    <w:p w14:paraId="7420E2F1" w14:textId="37D06376" w:rsidR="000F715B" w:rsidRPr="000F715B" w:rsidRDefault="000F715B" w:rsidP="005166E7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0F715B">
        <w:rPr>
          <w:sz w:val="20"/>
          <w:szCs w:val="20"/>
        </w:rPr>
        <w:t>на должностных лиц в размере от 20</w:t>
      </w:r>
      <w:r w:rsidRPr="000F715B">
        <w:rPr>
          <w:sz w:val="20"/>
          <w:szCs w:val="20"/>
        </w:rPr>
        <w:t xml:space="preserve"> </w:t>
      </w:r>
      <w:r w:rsidRPr="000F715B">
        <w:rPr>
          <w:sz w:val="20"/>
          <w:szCs w:val="20"/>
        </w:rPr>
        <w:t>000 до</w:t>
      </w:r>
      <w:r w:rsidRPr="000F715B">
        <w:rPr>
          <w:sz w:val="20"/>
          <w:szCs w:val="20"/>
        </w:rPr>
        <w:t xml:space="preserve"> 30 000 рублей или дисквалификацию на срок от 1 года до 3 лет; </w:t>
      </w:r>
    </w:p>
    <w:p w14:paraId="2CAF240C" w14:textId="77777777" w:rsidR="000F715B" w:rsidRPr="000F715B" w:rsidRDefault="000F715B" w:rsidP="005166E7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0F715B">
        <w:rPr>
          <w:sz w:val="20"/>
          <w:szCs w:val="20"/>
        </w:rPr>
        <w:t xml:space="preserve">на лиц, осуществляющих предпринимательскую деятельность без образования юридического лица, - от 10 000 до 30 000 рублей; </w:t>
      </w:r>
    </w:p>
    <w:p w14:paraId="5606BACC" w14:textId="6C3568F1" w:rsidR="000F715B" w:rsidRPr="000F715B" w:rsidRDefault="000F715B" w:rsidP="005166E7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0F715B">
        <w:rPr>
          <w:sz w:val="20"/>
          <w:szCs w:val="20"/>
        </w:rPr>
        <w:t>на юридических лиц - от 50 000 до 100 000 рублей.</w:t>
      </w:r>
    </w:p>
    <w:p w14:paraId="5B39072A" w14:textId="77777777" w:rsidR="000F715B" w:rsidRPr="000F715B" w:rsidRDefault="000F715B" w:rsidP="005166E7">
      <w:pPr>
        <w:spacing w:line="240" w:lineRule="auto"/>
        <w:rPr>
          <w:sz w:val="20"/>
          <w:szCs w:val="20"/>
        </w:rPr>
      </w:pPr>
    </w:p>
    <w:p w14:paraId="35D4B50B" w14:textId="77777777" w:rsidR="000F715B" w:rsidRPr="000F715B" w:rsidRDefault="000F715B" w:rsidP="005166E7">
      <w:pPr>
        <w:spacing w:line="240" w:lineRule="auto"/>
        <w:rPr>
          <w:sz w:val="20"/>
          <w:szCs w:val="20"/>
        </w:rPr>
      </w:pPr>
    </w:p>
    <w:p w14:paraId="3C323838" w14:textId="77777777" w:rsidR="000F715B" w:rsidRPr="000F715B" w:rsidRDefault="000F715B" w:rsidP="005166E7">
      <w:pPr>
        <w:spacing w:line="240" w:lineRule="auto"/>
        <w:rPr>
          <w:sz w:val="20"/>
          <w:szCs w:val="20"/>
        </w:rPr>
      </w:pPr>
    </w:p>
    <w:p w14:paraId="6DA39249" w14:textId="06D11C24" w:rsidR="000F715B" w:rsidRPr="000F715B" w:rsidRDefault="000F715B" w:rsidP="005166E7">
      <w:pPr>
        <w:spacing w:line="240" w:lineRule="auto"/>
        <w:rPr>
          <w:sz w:val="20"/>
          <w:szCs w:val="20"/>
          <w:lang w:val="x-none"/>
        </w:rPr>
      </w:pPr>
      <w:r w:rsidRPr="000F715B">
        <w:rPr>
          <w:sz w:val="20"/>
          <w:szCs w:val="20"/>
          <w:lang w:val="x-none"/>
        </w:rPr>
        <w:drawing>
          <wp:inline distT="0" distB="0" distL="0" distR="0" wp14:anchorId="234198A1" wp14:editId="5084761D">
            <wp:extent cx="2714625" cy="1800225"/>
            <wp:effectExtent l="0" t="0" r="9525" b="9525"/>
            <wp:docPr id="15069812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8" r="-12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0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66E44" w14:textId="77777777" w:rsidR="000F715B" w:rsidRPr="000F715B" w:rsidRDefault="000F715B" w:rsidP="005166E7">
      <w:pPr>
        <w:spacing w:line="240" w:lineRule="auto"/>
        <w:rPr>
          <w:sz w:val="20"/>
          <w:szCs w:val="20"/>
        </w:rPr>
      </w:pPr>
    </w:p>
    <w:p w14:paraId="6F334FE6" w14:textId="77777777" w:rsidR="00AF1DE9" w:rsidRPr="00AF1DE9" w:rsidRDefault="00AF1DE9" w:rsidP="005166E7">
      <w:pPr>
        <w:spacing w:line="240" w:lineRule="auto"/>
      </w:pPr>
    </w:p>
    <w:p w14:paraId="79625013" w14:textId="77777777" w:rsidR="003A7B01" w:rsidRDefault="003A7B01" w:rsidP="005166E7">
      <w:pPr>
        <w:spacing w:line="240" w:lineRule="auto"/>
      </w:pPr>
    </w:p>
    <w:p w14:paraId="363F4A6B" w14:textId="77777777" w:rsidR="00AF1DE9" w:rsidRDefault="00AF1DE9" w:rsidP="005166E7">
      <w:pPr>
        <w:spacing w:line="240" w:lineRule="auto"/>
      </w:pPr>
    </w:p>
    <w:p w14:paraId="463D4383" w14:textId="77777777" w:rsidR="00AF1DE9" w:rsidRDefault="00AF1DE9" w:rsidP="005166E7">
      <w:pPr>
        <w:spacing w:line="240" w:lineRule="auto"/>
      </w:pPr>
    </w:p>
    <w:p w14:paraId="26635022" w14:textId="77777777" w:rsidR="00AF1DE9" w:rsidRDefault="00AF1DE9" w:rsidP="005166E7">
      <w:pPr>
        <w:spacing w:line="240" w:lineRule="auto"/>
      </w:pPr>
    </w:p>
    <w:p w14:paraId="3F2A7382" w14:textId="77777777" w:rsidR="00AF1DE9" w:rsidRDefault="00AF1DE9" w:rsidP="005166E7">
      <w:pPr>
        <w:spacing w:line="240" w:lineRule="auto"/>
      </w:pPr>
    </w:p>
    <w:p w14:paraId="006DB56B" w14:textId="77777777" w:rsidR="00AF1DE9" w:rsidRDefault="00AF1DE9" w:rsidP="005166E7">
      <w:pPr>
        <w:spacing w:line="240" w:lineRule="auto"/>
      </w:pPr>
    </w:p>
    <w:p w14:paraId="184D8FF9" w14:textId="77777777" w:rsidR="00AF1DE9" w:rsidRDefault="00AF1DE9" w:rsidP="005166E7">
      <w:pPr>
        <w:spacing w:line="240" w:lineRule="auto"/>
      </w:pPr>
    </w:p>
    <w:p w14:paraId="73BCF41B" w14:textId="77777777" w:rsidR="00AF1DE9" w:rsidRDefault="00AF1DE9" w:rsidP="005166E7">
      <w:pPr>
        <w:spacing w:line="240" w:lineRule="auto"/>
      </w:pPr>
    </w:p>
    <w:p w14:paraId="6301FAC9" w14:textId="77777777" w:rsidR="00AF1DE9" w:rsidRDefault="00AF1DE9" w:rsidP="005166E7">
      <w:pPr>
        <w:spacing w:line="240" w:lineRule="auto"/>
      </w:pPr>
    </w:p>
    <w:sectPr w:rsidR="00AF1DE9" w:rsidSect="00AF1DE9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D3875" w14:textId="77777777" w:rsidR="002012A5" w:rsidRDefault="002012A5" w:rsidP="00AF1DE9">
      <w:pPr>
        <w:spacing w:after="0" w:line="240" w:lineRule="auto"/>
      </w:pPr>
      <w:r>
        <w:separator/>
      </w:r>
    </w:p>
  </w:endnote>
  <w:endnote w:type="continuationSeparator" w:id="0">
    <w:p w14:paraId="7452FF68" w14:textId="77777777" w:rsidR="002012A5" w:rsidRDefault="002012A5" w:rsidP="00AF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CDA2B" w14:textId="77777777" w:rsidR="002012A5" w:rsidRDefault="002012A5" w:rsidP="00AF1DE9">
      <w:pPr>
        <w:spacing w:after="0" w:line="240" w:lineRule="auto"/>
      </w:pPr>
      <w:r>
        <w:separator/>
      </w:r>
    </w:p>
  </w:footnote>
  <w:footnote w:type="continuationSeparator" w:id="0">
    <w:p w14:paraId="11EBD2FD" w14:textId="77777777" w:rsidR="002012A5" w:rsidRDefault="002012A5" w:rsidP="00AF1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</w:rPr>
    </w:lvl>
  </w:abstractNum>
  <w:num w:numId="1" w16cid:durableId="2021736484">
    <w:abstractNumId w:val="0"/>
  </w:num>
  <w:num w:numId="2" w16cid:durableId="1330672290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DB"/>
    <w:rsid w:val="000F284F"/>
    <w:rsid w:val="000F715B"/>
    <w:rsid w:val="001E5CEA"/>
    <w:rsid w:val="002012A5"/>
    <w:rsid w:val="00333399"/>
    <w:rsid w:val="003A7B01"/>
    <w:rsid w:val="005166E7"/>
    <w:rsid w:val="00722A18"/>
    <w:rsid w:val="00930F60"/>
    <w:rsid w:val="00A61428"/>
    <w:rsid w:val="00A65CDB"/>
    <w:rsid w:val="00AF1DE9"/>
    <w:rsid w:val="00F1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ED9"/>
  <w15:chartTrackingRefBased/>
  <w15:docId w15:val="{B880B5F1-38E0-447F-8F53-7D5FC335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5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C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C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5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5C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5C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5C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5C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5C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5C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5C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5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5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5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5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5C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5C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5C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5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5C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65CDB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F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F1DE9"/>
  </w:style>
  <w:style w:type="paragraph" w:styleId="ae">
    <w:name w:val="footer"/>
    <w:basedOn w:val="a"/>
    <w:link w:val="af"/>
    <w:uiPriority w:val="99"/>
    <w:unhideWhenUsed/>
    <w:rsid w:val="00AF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1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Елена Алексеевна</dc:creator>
  <cp:keywords/>
  <dc:description/>
  <cp:lastModifiedBy>Сафронова Елена Алексеевна</cp:lastModifiedBy>
  <cp:revision>3</cp:revision>
  <dcterms:created xsi:type="dcterms:W3CDTF">2025-10-06T11:17:00Z</dcterms:created>
  <dcterms:modified xsi:type="dcterms:W3CDTF">2025-10-07T04:13:00Z</dcterms:modified>
</cp:coreProperties>
</file>